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558" w:type="dxa"/>
        <w:tblLayout w:type="fixed"/>
        <w:tblLook w:val="04A0"/>
      </w:tblPr>
      <w:tblGrid>
        <w:gridCol w:w="1809"/>
        <w:gridCol w:w="7749"/>
      </w:tblGrid>
      <w:tr w:rsidR="00D3033E" w:rsidRPr="00206480" w:rsidTr="00BF56ED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9" w:type="dxa"/>
            <w:vAlign w:val="center"/>
          </w:tcPr>
          <w:p w:rsidR="00D3033E" w:rsidRPr="00BF56ED" w:rsidRDefault="00AF1AD6" w:rsidP="00BF56ED">
            <w:pPr>
              <w:ind w:right="38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D3033E" w:rsidRPr="00206480" w:rsidTr="00BF56ED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9" w:type="dxa"/>
            <w:shd w:val="clear" w:color="auto" w:fill="auto"/>
            <w:vAlign w:val="center"/>
          </w:tcPr>
          <w:p w:rsidR="00D3033E" w:rsidRPr="0093584E" w:rsidRDefault="0093584E" w:rsidP="00BF56ED">
            <w:pPr>
              <w:rPr>
                <w:rFonts w:ascii="Arial" w:eastAsia="Times New Roman" w:hAnsi="Arial" w:cs="Arial"/>
                <w:b/>
                <w:lang w:val="en-AU"/>
              </w:rPr>
            </w:pPr>
            <w:r w:rsidRPr="0093584E">
              <w:rPr>
                <w:rFonts w:ascii="Arial" w:eastAsia="Times New Roman" w:hAnsi="Arial" w:cs="Arial"/>
                <w:b/>
                <w:lang w:val="en-AU"/>
              </w:rPr>
              <w:t>Verify Basic Laws of Electrical Machines</w:t>
            </w:r>
            <w:r w:rsidR="00FF07C7">
              <w:rPr>
                <w:rFonts w:ascii="Arial" w:eastAsia="Times New Roman" w:hAnsi="Arial" w:cs="Arial"/>
                <w:b/>
                <w:lang w:val="en-AU"/>
              </w:rPr>
              <w:t>(Level4)</w:t>
            </w:r>
          </w:p>
        </w:tc>
      </w:tr>
      <w:tr w:rsidR="005551AD" w:rsidRPr="00206480" w:rsidTr="00BF56ED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BF56E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BF56ED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06233F" w:rsidRPr="00731F3F" w:rsidRDefault="0006233F" w:rsidP="0006233F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731F3F">
              <w:t>Verify Faraday’s law by moving permanent magnet inside the coil.</w:t>
            </w:r>
          </w:p>
          <w:p w:rsidR="0006233F" w:rsidRPr="00731F3F" w:rsidRDefault="0006233F" w:rsidP="0006233F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731F3F">
              <w:t>Verify Faraday’s law by moving coil near the magnet field.</w:t>
            </w:r>
          </w:p>
          <w:p w:rsidR="0006233F" w:rsidRPr="00731F3F" w:rsidRDefault="0006233F" w:rsidP="0006233F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731F3F">
              <w:t>Verify Faraday’s law using relative motion of coil and magnet.</w:t>
            </w:r>
          </w:p>
          <w:p w:rsidR="0006233F" w:rsidRPr="00731F3F" w:rsidRDefault="0006233F" w:rsidP="0006233F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731F3F">
              <w:t>Verify Faraday’s Law using simple loop generator.</w:t>
            </w:r>
          </w:p>
          <w:p w:rsidR="0006233F" w:rsidRDefault="0006233F" w:rsidP="0006233F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731F3F">
              <w:t>Verify Torque i</w:t>
            </w:r>
            <w:r>
              <w:t>nduce in a current carrying loop.</w:t>
            </w:r>
          </w:p>
          <w:p w:rsidR="0006233F" w:rsidRPr="0006233F" w:rsidRDefault="0006233F" w:rsidP="0006233F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731F3F">
              <w:t>Verify Mutual induction</w:t>
            </w:r>
          </w:p>
        </w:tc>
      </w:tr>
      <w:tr w:rsidR="00D3033E" w:rsidRPr="00206480" w:rsidTr="00BF56E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55C0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F56E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9" w:type="dxa"/>
          </w:tcPr>
          <w:p w:rsidR="0006233F" w:rsidRPr="0006233F" w:rsidRDefault="0006233F" w:rsidP="0006233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b/>
              </w:rPr>
            </w:pPr>
            <w:r w:rsidRPr="0006233F">
              <w:rPr>
                <w:rFonts w:ascii="Arial" w:hAnsi="Arial"/>
                <w:b/>
              </w:rPr>
              <w:t>Verify Faraday’s law by moving permanent magnet inside the coil.</w:t>
            </w:r>
          </w:p>
          <w:p w:rsidR="0006233F" w:rsidRPr="008B1842" w:rsidRDefault="0006233F" w:rsidP="00BF143F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8B1842">
              <w:t>Construct a coil.</w:t>
            </w:r>
          </w:p>
          <w:p w:rsidR="0006233F" w:rsidRPr="008B1842" w:rsidRDefault="0006233F" w:rsidP="00BF143F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8B1842">
              <w:t xml:space="preserve">Connect Galvanometer with coil. </w:t>
            </w:r>
          </w:p>
          <w:p w:rsidR="0006233F" w:rsidRPr="008B1842" w:rsidRDefault="0006233F" w:rsidP="00BF143F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8B1842">
              <w:t>Move permanent magnet inside the coil fast and slow.</w:t>
            </w:r>
          </w:p>
          <w:p w:rsidR="0006233F" w:rsidRPr="008B1842" w:rsidRDefault="0006233F" w:rsidP="00BF143F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8B1842">
              <w:t>Record the effect of movement of magnet on reading of Galvanometer.</w:t>
            </w:r>
          </w:p>
          <w:p w:rsidR="0006233F" w:rsidRPr="008B1842" w:rsidRDefault="0006233F" w:rsidP="00BF143F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8B1842">
              <w:t>Hold the magnet inside the coil and do not move.</w:t>
            </w:r>
          </w:p>
          <w:p w:rsidR="0006233F" w:rsidRPr="008B1842" w:rsidRDefault="0006233F" w:rsidP="00BF143F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8B1842">
              <w:t>Record the effect on reading of Galvanometer again</w:t>
            </w:r>
          </w:p>
          <w:p w:rsidR="0006233F" w:rsidRPr="0006233F" w:rsidRDefault="0006233F" w:rsidP="0006233F">
            <w:pPr>
              <w:spacing w:line="360" w:lineRule="auto"/>
              <w:contextualSpacing/>
              <w:rPr>
                <w:rFonts w:ascii="Arial" w:eastAsia="Calibri" w:hAnsi="Arial" w:cs="Arial"/>
                <w:sz w:val="22"/>
              </w:rPr>
            </w:pPr>
          </w:p>
          <w:p w:rsidR="0006233F" w:rsidRDefault="0006233F" w:rsidP="0087386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hAnsi="Arial"/>
                <w:b/>
              </w:rPr>
            </w:pPr>
            <w:r w:rsidRPr="00873861">
              <w:rPr>
                <w:rFonts w:ascii="Arial" w:hAnsi="Arial"/>
                <w:b/>
              </w:rPr>
              <w:t>Verify Faraday’s law by moving coil near the magnet field.</w:t>
            </w:r>
          </w:p>
          <w:p w:rsidR="00873861" w:rsidRPr="008B1842" w:rsidRDefault="00873861" w:rsidP="00BF143F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8B1842">
              <w:t>Construct a coil.</w:t>
            </w:r>
          </w:p>
          <w:p w:rsidR="00873861" w:rsidRPr="008B1842" w:rsidRDefault="00873861" w:rsidP="00BF143F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8B1842">
              <w:t xml:space="preserve">Connect Galvanometer with coil. </w:t>
            </w:r>
          </w:p>
          <w:p w:rsidR="00873861" w:rsidRPr="008B1842" w:rsidRDefault="00873861" w:rsidP="00BF143F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8B1842">
              <w:t>Fix permanent magnet and move the coil fast and slow on it.</w:t>
            </w:r>
          </w:p>
          <w:p w:rsidR="00873861" w:rsidRPr="008B1842" w:rsidRDefault="00873861" w:rsidP="00BF143F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8B1842">
              <w:t xml:space="preserve"> Record the effect of movement of coil on reading of Galvanometer.</w:t>
            </w:r>
          </w:p>
          <w:p w:rsidR="00873861" w:rsidRPr="008B1842" w:rsidRDefault="00873861" w:rsidP="00BF143F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8B1842">
              <w:t>Hold the coil near the magnetic field and do not move.</w:t>
            </w:r>
          </w:p>
          <w:p w:rsidR="00873861" w:rsidRPr="008B1842" w:rsidRDefault="00873861" w:rsidP="00BF143F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8B1842">
              <w:t>Record the effect on reading of Galvanometer.</w:t>
            </w:r>
          </w:p>
          <w:p w:rsidR="0006233F" w:rsidRDefault="0006233F" w:rsidP="0087386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hAnsi="Arial"/>
                <w:b/>
              </w:rPr>
            </w:pPr>
            <w:r w:rsidRPr="00873861">
              <w:rPr>
                <w:rFonts w:ascii="Arial" w:hAnsi="Arial"/>
                <w:b/>
              </w:rPr>
              <w:t>Verify Faraday’s law using relative motion of coil and magnet.</w:t>
            </w:r>
          </w:p>
          <w:p w:rsidR="00873861" w:rsidRDefault="00873861" w:rsidP="0087386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hAnsi="Arial"/>
                <w:b/>
              </w:rPr>
            </w:pPr>
          </w:p>
          <w:p w:rsidR="00873861" w:rsidRPr="008B1842" w:rsidRDefault="00873861" w:rsidP="00BF143F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8B1842">
              <w:t>Construct a coil.</w:t>
            </w:r>
          </w:p>
          <w:p w:rsidR="00873861" w:rsidRPr="008B1842" w:rsidRDefault="00873861" w:rsidP="00BF143F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8B1842">
              <w:t xml:space="preserve">Connect Galvanometer with coil. </w:t>
            </w:r>
          </w:p>
          <w:p w:rsidR="00873861" w:rsidRPr="008B1842" w:rsidRDefault="00873861" w:rsidP="00BF143F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8B1842">
              <w:lastRenderedPageBreak/>
              <w:t>Make relative motion of coil and magnet.</w:t>
            </w:r>
          </w:p>
          <w:p w:rsidR="00873861" w:rsidRPr="008B1842" w:rsidRDefault="00873861" w:rsidP="00BF143F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8B1842">
              <w:t>Record the effect of movement on reading of Galvanometer.</w:t>
            </w:r>
          </w:p>
          <w:p w:rsidR="00873861" w:rsidRPr="00873861" w:rsidRDefault="00873861" w:rsidP="0087386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hAnsi="Arial"/>
                <w:b/>
              </w:rPr>
            </w:pPr>
          </w:p>
          <w:p w:rsidR="0006233F" w:rsidRDefault="0006233F" w:rsidP="0087386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hAnsi="Arial"/>
                <w:b/>
              </w:rPr>
            </w:pPr>
            <w:r w:rsidRPr="00873861">
              <w:rPr>
                <w:rFonts w:ascii="Arial" w:hAnsi="Arial"/>
                <w:b/>
              </w:rPr>
              <w:t>Verify Faraday’s Law using simple loop generator.</w:t>
            </w:r>
          </w:p>
          <w:p w:rsidR="00873861" w:rsidRDefault="00873861" w:rsidP="0087386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hAnsi="Arial"/>
                <w:b/>
              </w:rPr>
            </w:pPr>
          </w:p>
          <w:p w:rsidR="00873861" w:rsidRPr="008B1842" w:rsidRDefault="00873861" w:rsidP="00BF143F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8B1842">
              <w:t>Identify single loop generator and its parts.</w:t>
            </w:r>
          </w:p>
          <w:p w:rsidR="00873861" w:rsidRPr="008B1842" w:rsidRDefault="00873861" w:rsidP="00BF143F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8B1842">
              <w:t>Select field winding.</w:t>
            </w:r>
          </w:p>
          <w:p w:rsidR="00873861" w:rsidRPr="008B1842" w:rsidRDefault="00873861" w:rsidP="00BF143F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8B1842">
              <w:t xml:space="preserve">Connect Galvanometer with single loop coil. </w:t>
            </w:r>
          </w:p>
          <w:p w:rsidR="00873861" w:rsidRPr="008B1842" w:rsidRDefault="00873861" w:rsidP="00BF143F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8B1842">
              <w:t xml:space="preserve"> Rotate the single loop coil of generator in the field </w:t>
            </w:r>
          </w:p>
          <w:p w:rsidR="00873861" w:rsidRPr="008B1842" w:rsidRDefault="00873861" w:rsidP="00BF143F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8B1842">
              <w:t>Measures the voltage induces in loop generator.</w:t>
            </w:r>
          </w:p>
          <w:p w:rsidR="00873861" w:rsidRPr="00873861" w:rsidRDefault="00873861" w:rsidP="00BF143F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Calibri" w:hAnsi="Arial" w:cs="Arial"/>
                <w:sz w:val="22"/>
              </w:rPr>
            </w:pPr>
            <w:r w:rsidRPr="008B1842">
              <w:t>Record the effect of movement on reading of Galvanometer</w:t>
            </w:r>
          </w:p>
          <w:p w:rsidR="0006233F" w:rsidRDefault="0006233F" w:rsidP="0087386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hAnsi="Arial"/>
                <w:b/>
              </w:rPr>
            </w:pPr>
            <w:r w:rsidRPr="00873861">
              <w:rPr>
                <w:rFonts w:ascii="Arial" w:hAnsi="Arial"/>
                <w:b/>
              </w:rPr>
              <w:t>Verify Torque induce in a current carrying loop.</w:t>
            </w:r>
          </w:p>
          <w:p w:rsidR="00873861" w:rsidRDefault="00873861" w:rsidP="0087386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hAnsi="Arial"/>
                <w:b/>
              </w:rPr>
            </w:pPr>
          </w:p>
          <w:p w:rsidR="00873861" w:rsidRPr="008B1842" w:rsidRDefault="00873861" w:rsidP="00BF143F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8B1842">
              <w:t>Construct a coil.</w:t>
            </w:r>
          </w:p>
          <w:p w:rsidR="00873861" w:rsidRPr="008B1842" w:rsidRDefault="00873861" w:rsidP="00BF143F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8B1842">
              <w:t>Apply DC voltage to this coil.</w:t>
            </w:r>
          </w:p>
          <w:p w:rsidR="00873861" w:rsidRPr="008B1842" w:rsidRDefault="00873861" w:rsidP="00BF143F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8B1842">
              <w:t>Place a current carrying loop in this coil.</w:t>
            </w:r>
          </w:p>
          <w:p w:rsidR="00873861" w:rsidRPr="008B1842" w:rsidRDefault="00873861" w:rsidP="00BF143F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8B1842">
              <w:t>Check the direction of force to verify the torque produce.</w:t>
            </w:r>
          </w:p>
          <w:p w:rsidR="00873861" w:rsidRDefault="0006233F" w:rsidP="0006233F">
            <w:pPr>
              <w:spacing w:before="240" w:line="360" w:lineRule="auto"/>
              <w:rPr>
                <w:rFonts w:ascii="Arial" w:hAnsi="Arial"/>
                <w:b/>
              </w:rPr>
            </w:pPr>
            <w:r w:rsidRPr="00873861">
              <w:rPr>
                <w:rFonts w:ascii="Arial" w:hAnsi="Arial"/>
                <w:b/>
              </w:rPr>
              <w:t>Verify Mutual induction</w:t>
            </w:r>
          </w:p>
          <w:p w:rsidR="00DB304C" w:rsidRPr="008B1842" w:rsidRDefault="00DB304C" w:rsidP="00BF143F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8B1842">
              <w:t>Construct 2 coils on two different legs of single core.</w:t>
            </w:r>
          </w:p>
          <w:p w:rsidR="00DB304C" w:rsidRPr="008B1842" w:rsidRDefault="00DB304C" w:rsidP="00BF143F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8B1842">
              <w:t>Apply AC voltage to the any one coil.</w:t>
            </w:r>
          </w:p>
          <w:p w:rsidR="00C33AF2" w:rsidRPr="00DB304C" w:rsidRDefault="00DB304C" w:rsidP="00BF143F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Calibri" w:hAnsi="Arial" w:cs="Arial"/>
                <w:sz w:val="22"/>
              </w:rPr>
            </w:pPr>
            <w:r w:rsidRPr="008B1842">
              <w:t>Check the volts induce in other coil by voltmeter.</w:t>
            </w:r>
          </w:p>
        </w:tc>
      </w:tr>
    </w:tbl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790418" w:rsidRDefault="00790418" w:rsidP="00F76AB2">
      <w:pPr>
        <w:rPr>
          <w:rFonts w:ascii="Arial" w:hAnsi="Arial" w:cs="Arial"/>
          <w:b/>
          <w:bCs/>
          <w:sz w:val="26"/>
          <w:szCs w:val="26"/>
        </w:rPr>
      </w:pPr>
    </w:p>
    <w:p w:rsidR="00790418" w:rsidRDefault="00790418" w:rsidP="00F76AB2">
      <w:pPr>
        <w:rPr>
          <w:rFonts w:ascii="Arial" w:hAnsi="Arial" w:cs="Arial"/>
          <w:b/>
          <w:bCs/>
          <w:sz w:val="26"/>
          <w:szCs w:val="26"/>
        </w:rPr>
      </w:pPr>
    </w:p>
    <w:p w:rsidR="00790418" w:rsidRDefault="00790418" w:rsidP="00F76AB2">
      <w:pPr>
        <w:rPr>
          <w:rFonts w:ascii="Arial" w:hAnsi="Arial" w:cs="Arial"/>
          <w:b/>
          <w:bCs/>
          <w:sz w:val="26"/>
          <w:szCs w:val="26"/>
        </w:rPr>
      </w:pPr>
    </w:p>
    <w:p w:rsidR="00790418" w:rsidRDefault="00790418" w:rsidP="00F76AB2">
      <w:pPr>
        <w:rPr>
          <w:rFonts w:ascii="Arial" w:hAnsi="Arial" w:cs="Arial"/>
          <w:b/>
          <w:bCs/>
          <w:sz w:val="26"/>
          <w:szCs w:val="26"/>
        </w:rPr>
      </w:pPr>
    </w:p>
    <w:p w:rsidR="00790418" w:rsidRDefault="00790418" w:rsidP="00F76AB2">
      <w:pPr>
        <w:rPr>
          <w:rFonts w:ascii="Arial" w:hAnsi="Arial" w:cs="Arial"/>
          <w:b/>
          <w:bCs/>
          <w:sz w:val="26"/>
          <w:szCs w:val="26"/>
        </w:rPr>
      </w:pPr>
    </w:p>
    <w:p w:rsidR="00790418" w:rsidRDefault="00790418" w:rsidP="00F76AB2">
      <w:pPr>
        <w:rPr>
          <w:rFonts w:ascii="Arial" w:hAnsi="Arial" w:cs="Arial"/>
          <w:b/>
          <w:bCs/>
          <w:sz w:val="26"/>
          <w:szCs w:val="26"/>
        </w:rPr>
      </w:pPr>
    </w:p>
    <w:p w:rsidR="00790418" w:rsidRDefault="00790418" w:rsidP="00F76AB2">
      <w:pPr>
        <w:rPr>
          <w:rFonts w:ascii="Arial" w:hAnsi="Arial" w:cs="Arial"/>
          <w:b/>
          <w:bCs/>
          <w:sz w:val="26"/>
          <w:szCs w:val="26"/>
        </w:rPr>
      </w:pPr>
    </w:p>
    <w:p w:rsidR="00790418" w:rsidRDefault="00790418" w:rsidP="00F76AB2">
      <w:pPr>
        <w:rPr>
          <w:rFonts w:ascii="Arial" w:hAnsi="Arial" w:cs="Arial"/>
          <w:b/>
          <w:bCs/>
          <w:sz w:val="26"/>
          <w:szCs w:val="26"/>
        </w:rPr>
      </w:pPr>
    </w:p>
    <w:p w:rsidR="00790418" w:rsidRDefault="00790418" w:rsidP="00F76AB2">
      <w:pPr>
        <w:rPr>
          <w:rFonts w:ascii="Arial" w:hAnsi="Arial" w:cs="Arial"/>
          <w:b/>
          <w:bCs/>
          <w:sz w:val="26"/>
          <w:szCs w:val="26"/>
        </w:rPr>
      </w:pPr>
    </w:p>
    <w:p w:rsidR="00790418" w:rsidRDefault="00790418" w:rsidP="00F76AB2">
      <w:pPr>
        <w:rPr>
          <w:rFonts w:ascii="Arial" w:hAnsi="Arial" w:cs="Arial"/>
          <w:b/>
          <w:bCs/>
          <w:sz w:val="26"/>
          <w:szCs w:val="26"/>
        </w:rPr>
      </w:pPr>
    </w:p>
    <w:p w:rsidR="00790418" w:rsidRDefault="00790418" w:rsidP="00F76AB2">
      <w:pPr>
        <w:rPr>
          <w:rFonts w:ascii="Arial" w:hAnsi="Arial" w:cs="Arial"/>
          <w:b/>
          <w:bCs/>
          <w:sz w:val="26"/>
          <w:szCs w:val="26"/>
        </w:rPr>
      </w:pPr>
    </w:p>
    <w:p w:rsidR="00790418" w:rsidRPr="00206480" w:rsidRDefault="00790418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40" w:type="dxa"/>
        <w:tblInd w:w="108" w:type="dxa"/>
        <w:tblLook w:val="04A0"/>
      </w:tblPr>
      <w:tblGrid>
        <w:gridCol w:w="2094"/>
        <w:gridCol w:w="7446"/>
      </w:tblGrid>
      <w:tr w:rsidR="004D18BE" w:rsidRPr="00206480" w:rsidTr="00BF56ED">
        <w:trPr>
          <w:trHeight w:val="530"/>
        </w:trPr>
        <w:tc>
          <w:tcPr>
            <w:tcW w:w="209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4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BF56ED">
        <w:trPr>
          <w:trHeight w:val="440"/>
        </w:trPr>
        <w:tc>
          <w:tcPr>
            <w:tcW w:w="209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4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BF56ED" w:rsidRPr="00206480" w:rsidTr="00BF56ED">
        <w:trPr>
          <w:trHeight w:val="620"/>
        </w:trPr>
        <w:tc>
          <w:tcPr>
            <w:tcW w:w="2094" w:type="dxa"/>
            <w:vAlign w:val="center"/>
          </w:tcPr>
          <w:p w:rsidR="00BF56ED" w:rsidRPr="00206480" w:rsidRDefault="00BF56ED" w:rsidP="00BF56E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46" w:type="dxa"/>
            <w:vAlign w:val="center"/>
          </w:tcPr>
          <w:p w:rsidR="00BF56ED" w:rsidRPr="00206480" w:rsidRDefault="00AF1AD6" w:rsidP="00BF56E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BF56ED" w:rsidRPr="00206480" w:rsidTr="00BF56ED">
        <w:trPr>
          <w:trHeight w:val="262"/>
        </w:trPr>
        <w:tc>
          <w:tcPr>
            <w:tcW w:w="2094" w:type="dxa"/>
            <w:vAlign w:val="center"/>
          </w:tcPr>
          <w:p w:rsidR="00BF56ED" w:rsidRPr="00206480" w:rsidRDefault="00BF56ED" w:rsidP="00BF56E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46" w:type="dxa"/>
            <w:vAlign w:val="center"/>
          </w:tcPr>
          <w:p w:rsidR="00BF56ED" w:rsidRPr="001E38C0" w:rsidRDefault="00BF56ED" w:rsidP="00BF56E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3584E">
              <w:rPr>
                <w:rFonts w:ascii="Arial" w:eastAsia="Times New Roman" w:hAnsi="Arial" w:cs="Arial"/>
                <w:b/>
                <w:lang w:val="en-AU"/>
              </w:rPr>
              <w:t>Verify Basic Laws of Electrical Machines</w:t>
            </w:r>
            <w:r>
              <w:rPr>
                <w:rFonts w:ascii="Arial" w:eastAsia="Times New Roman" w:hAnsi="Arial" w:cs="Arial"/>
                <w:b/>
                <w:lang w:val="en-AU"/>
              </w:rPr>
              <w:t xml:space="preserve"> (Level 4)</w:t>
            </w:r>
          </w:p>
        </w:tc>
      </w:tr>
      <w:tr w:rsidR="005551AD" w:rsidRPr="00206480" w:rsidTr="00BF56ED">
        <w:trPr>
          <w:trHeight w:val="377"/>
        </w:trPr>
        <w:tc>
          <w:tcPr>
            <w:tcW w:w="2094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46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BF56ED">
        <w:trPr>
          <w:trHeight w:val="917"/>
        </w:trPr>
        <w:tc>
          <w:tcPr>
            <w:tcW w:w="2094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46" w:type="dxa"/>
            <w:vAlign w:val="center"/>
          </w:tcPr>
          <w:p w:rsidR="00FD18FB" w:rsidRPr="00731F3F" w:rsidRDefault="00FD18FB" w:rsidP="00FD18FB">
            <w:pPr>
              <w:pStyle w:val="ListParagraph"/>
              <w:numPr>
                <w:ilvl w:val="0"/>
                <w:numId w:val="3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731F3F">
              <w:t>Verify Faraday’s law by moving permanent magnet inside the coil.</w:t>
            </w:r>
          </w:p>
          <w:p w:rsidR="00FD18FB" w:rsidRPr="00731F3F" w:rsidRDefault="00FD18FB" w:rsidP="00FD18FB">
            <w:pPr>
              <w:pStyle w:val="ListParagraph"/>
              <w:numPr>
                <w:ilvl w:val="0"/>
                <w:numId w:val="3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731F3F">
              <w:t>Verify Faraday’s law by moving coil near the magnet field.</w:t>
            </w:r>
          </w:p>
          <w:p w:rsidR="00FD18FB" w:rsidRPr="00731F3F" w:rsidRDefault="00FD18FB" w:rsidP="00FD18FB">
            <w:pPr>
              <w:pStyle w:val="ListParagraph"/>
              <w:numPr>
                <w:ilvl w:val="0"/>
                <w:numId w:val="3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731F3F">
              <w:t>Verify Faraday’s law using relative motion of coil and magnet.</w:t>
            </w:r>
          </w:p>
          <w:p w:rsidR="00FD18FB" w:rsidRPr="00731F3F" w:rsidRDefault="00FD18FB" w:rsidP="00FD18FB">
            <w:pPr>
              <w:pStyle w:val="ListParagraph"/>
              <w:numPr>
                <w:ilvl w:val="0"/>
                <w:numId w:val="3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731F3F">
              <w:t>Verify Faraday’s Law using simple loop generator.</w:t>
            </w:r>
          </w:p>
          <w:p w:rsidR="00FD18FB" w:rsidRDefault="00FD18FB" w:rsidP="00FD18FB">
            <w:pPr>
              <w:pStyle w:val="ListParagraph"/>
              <w:numPr>
                <w:ilvl w:val="0"/>
                <w:numId w:val="3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731F3F">
              <w:t>Verify Torque i</w:t>
            </w:r>
            <w:r>
              <w:t>nduce in a current carrying loop.</w:t>
            </w:r>
          </w:p>
          <w:p w:rsidR="00966B7F" w:rsidRPr="00966B7F" w:rsidRDefault="00FD18FB" w:rsidP="00FD18FB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731F3F">
              <w:t>Verify Mutual induction</w:t>
            </w:r>
          </w:p>
          <w:p w:rsidR="004D18BE" w:rsidRPr="00966B7F" w:rsidRDefault="004D18BE" w:rsidP="00966B7F">
            <w:pPr>
              <w:ind w:left="360"/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4D18BE" w:rsidRPr="00206480" w:rsidTr="001A799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FB17E1" w:rsidRDefault="001A799B" w:rsidP="001A799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9140F">
              <w:rPr>
                <w:rFonts w:ascii="Arial" w:eastAsia="Calibri" w:hAnsi="Arial" w:cs="Arial"/>
                <w:sz w:val="22"/>
              </w:rPr>
              <w:t>Construct a coil.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86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90" style="position:absolute;margin-left:9.35pt;margin-top:2.4pt;width:28.45pt;height:12.85pt;z-index:251787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FB17E1" w:rsidRDefault="001A799B" w:rsidP="001A799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9140F">
              <w:rPr>
                <w:rFonts w:ascii="Arial" w:eastAsia="Calibri" w:hAnsi="Arial" w:cs="Arial"/>
                <w:sz w:val="22"/>
              </w:rPr>
              <w:t xml:space="preserve">Connect Galvanometer with coil. 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89" style="position:absolute;margin-left:7.55pt;margin-top:2.5pt;width:28.45pt;height:12.85pt;z-index:251784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88" style="position:absolute;margin-left:9.3pt;margin-top:2.5pt;width:28.45pt;height:12.85pt;z-index:251785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FB17E1" w:rsidRDefault="001A799B" w:rsidP="001A799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9140F">
              <w:rPr>
                <w:rFonts w:ascii="Arial" w:eastAsia="Calibri" w:hAnsi="Arial" w:cs="Arial"/>
                <w:sz w:val="22"/>
              </w:rPr>
              <w:t>Move permanent magnet inside the coil fast and slow.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87" style="position:absolute;margin-left:8.5pt;margin-top:5pt;width:28.45pt;height:12.85pt;z-index:251774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86" style="position:absolute;margin-left:9.5pt;margin-top:4.95pt;width:28.5pt;height:12.9pt;z-index:251775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FB17E1" w:rsidRDefault="001A799B" w:rsidP="001A799B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9140F">
              <w:rPr>
                <w:rFonts w:ascii="Arial" w:eastAsia="Calibri" w:hAnsi="Arial" w:cs="Arial"/>
                <w:sz w:val="22"/>
              </w:rPr>
              <w:t>Record the effect of movement of magnet on reading of Galvanometer.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85" style="position:absolute;margin-left:8.8pt;margin-top:3.4pt;width:28.5pt;height:12.9pt;z-index:251776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84" style="position:absolute;margin-left:9.5pt;margin-top:3.4pt;width:28.5pt;height:12.9pt;z-index:251777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FB17E1" w:rsidRDefault="001A799B" w:rsidP="001A799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9140F">
              <w:rPr>
                <w:rFonts w:ascii="Arial" w:eastAsia="Calibri" w:hAnsi="Arial" w:cs="Arial"/>
                <w:sz w:val="22"/>
              </w:rPr>
              <w:t>Hold the magnet inside the coil and do not move.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83" style="position:absolute;margin-left:7.9pt;margin-top:2.5pt;width:28.5pt;height:12.9pt;z-index:251779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82" style="position:absolute;margin-left:10.2pt;margin-top:3.05pt;width:28.45pt;height:12.85pt;z-index:251778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FB17E1" w:rsidRDefault="001A799B" w:rsidP="001A799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9140F">
              <w:rPr>
                <w:rFonts w:ascii="Arial" w:eastAsia="Calibri" w:hAnsi="Arial" w:cs="Arial"/>
                <w:sz w:val="22"/>
              </w:rPr>
              <w:t>Record the effect on reading of Galvanometer again.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81" style="position:absolute;margin-left:7.35pt;margin-top:3.6pt;width:28.5pt;height:12.9pt;z-index:251780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80" style="position:absolute;margin-left:9.7pt;margin-top:3.05pt;width:28.5pt;height:12.9pt;z-index:251781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FB17E1" w:rsidRDefault="001A799B" w:rsidP="001A799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9140F">
              <w:rPr>
                <w:rFonts w:ascii="Arial" w:eastAsia="Calibri" w:hAnsi="Arial" w:cs="Arial"/>
                <w:sz w:val="22"/>
              </w:rPr>
              <w:t>Construct a coil.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79" style="position:absolute;margin-left:7.8pt;margin-top:4.7pt;width:28.5pt;height:12.9pt;z-index:251782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78" style="position:absolute;margin-left:10.25pt;margin-top:4.15pt;width:28.5pt;height:12.9pt;z-index:251783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FB17E1" w:rsidRDefault="001A799B" w:rsidP="001A799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9140F">
              <w:rPr>
                <w:rFonts w:ascii="Arial" w:eastAsia="Calibri" w:hAnsi="Arial" w:cs="Arial"/>
                <w:sz w:val="22"/>
              </w:rPr>
              <w:t xml:space="preserve">Connect Galvanometer with coil. 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77" style="position:absolute;margin-left:6.95pt;margin-top:2.4pt;width:28.5pt;height:12.9pt;z-index:251788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76" style="position:absolute;margin-left:9.35pt;margin-top:2.4pt;width:28.45pt;height:12.85pt;z-index:251789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FB17E1" w:rsidRDefault="001A799B" w:rsidP="001A799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9140F">
              <w:rPr>
                <w:rFonts w:ascii="Arial" w:eastAsia="Calibri" w:hAnsi="Arial" w:cs="Arial"/>
                <w:sz w:val="22"/>
              </w:rPr>
              <w:t>Fix permanent magnet and move the coil fast and slow on it.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75" style="position:absolute;margin-left:8.5pt;margin-top:5pt;width:28.45pt;height:12.85pt;z-index:251790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74" style="position:absolute;margin-left:9.5pt;margin-top:4.95pt;width:28.5pt;height:12.9pt;z-index:251791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FB17E1" w:rsidRDefault="001A799B" w:rsidP="001A799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9140F">
              <w:rPr>
                <w:rFonts w:ascii="Arial" w:eastAsia="Calibri" w:hAnsi="Arial" w:cs="Arial"/>
                <w:sz w:val="22"/>
              </w:rPr>
              <w:t xml:space="preserve"> Record the effect of movement of coil on reading of Galvanometer.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73" style="position:absolute;margin-left:8.8pt;margin-top:3.4pt;width:28.5pt;height:12.9pt;z-index:251792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72" style="position:absolute;margin-left:9.5pt;margin-top:3.4pt;width:28.5pt;height:12.9pt;z-index:251793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FB17E1" w:rsidRDefault="001A799B" w:rsidP="001A799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9140F">
              <w:rPr>
                <w:rFonts w:ascii="Arial" w:eastAsia="Calibri" w:hAnsi="Arial" w:cs="Arial"/>
                <w:sz w:val="22"/>
              </w:rPr>
              <w:t>Hold the coil near the magnetic field and do not move.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71" style="position:absolute;margin-left:8.3pt;margin-top:3.95pt;width:28.5pt;height:12.9pt;z-index:251794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70" style="position:absolute;margin-left:10.05pt;margin-top:3.95pt;width:28.5pt;height:12.9pt;z-index:251795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FB17E1" w:rsidRDefault="001A799B" w:rsidP="001A799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9140F">
              <w:rPr>
                <w:rFonts w:ascii="Arial" w:eastAsia="Calibri" w:hAnsi="Arial" w:cs="Arial"/>
                <w:sz w:val="22"/>
              </w:rPr>
              <w:t>Record the effect on reading of Galvanometer.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69" style="position:absolute;margin-left:7.9pt;margin-top:2.5pt;width:28.5pt;height:12.9pt;z-index:251796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68" style="position:absolute;margin-left:10.2pt;margin-top:3.05pt;width:28.45pt;height:12.85pt;z-index:251798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FB17E1" w:rsidRDefault="001A799B" w:rsidP="001A799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9140F">
              <w:rPr>
                <w:rFonts w:ascii="Arial" w:eastAsia="Calibri" w:hAnsi="Arial" w:cs="Arial"/>
                <w:sz w:val="22"/>
              </w:rPr>
              <w:t>Construct a coil.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67" style="position:absolute;margin-left:7.35pt;margin-top:3.6pt;width:28.5pt;height:12.9pt;z-index:251799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66" style="position:absolute;margin-left:9.7pt;margin-top:3.05pt;width:28.5pt;height:12.9pt;z-index:251800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474E10" w:rsidRDefault="001A799B" w:rsidP="001A799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9140F">
              <w:rPr>
                <w:rFonts w:ascii="Arial" w:eastAsia="Calibri" w:hAnsi="Arial" w:cs="Arial"/>
                <w:sz w:val="22"/>
              </w:rPr>
              <w:t xml:space="preserve">Connect Galvanometer with coil. 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65" style="position:absolute;margin-left:8.3pt;margin-top:3.95pt;width:28.5pt;height:12.9pt;z-index:251802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BnkYKvigIAAGA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64" style="position:absolute;margin-left:10.05pt;margin-top:3.95pt;width:28.5pt;height:12.9pt;z-index:251803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474E10" w:rsidRDefault="001A799B" w:rsidP="001A799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9140F">
              <w:rPr>
                <w:rFonts w:ascii="Arial" w:eastAsia="Calibri" w:hAnsi="Arial" w:cs="Arial"/>
                <w:sz w:val="22"/>
              </w:rPr>
              <w:t>Make relative motion of coil and magnet.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63" style="position:absolute;margin-left:8.3pt;margin-top:3.95pt;width:28.5pt;height:12.9pt;z-index:251804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5OvVVo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62" style="position:absolute;margin-left:10.05pt;margin-top:3.95pt;width:28.5pt;height:12.9pt;z-index:251805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474E10" w:rsidRDefault="001A799B" w:rsidP="001A799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9140F">
              <w:rPr>
                <w:rFonts w:ascii="Arial" w:eastAsia="Calibri" w:hAnsi="Arial" w:cs="Arial"/>
                <w:sz w:val="22"/>
              </w:rPr>
              <w:t>Record the effect of movement on reading of Galvanometer.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61" style="position:absolute;margin-left:8.3pt;margin-top:3.95pt;width:28.5pt;height:12.9pt;z-index:251806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60" style="position:absolute;margin-left:10.05pt;margin-top:3.95pt;width:28.5pt;height:12.9pt;z-index:251807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474E10" w:rsidRDefault="001A799B" w:rsidP="001A799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9140F">
              <w:rPr>
                <w:rFonts w:ascii="Arial" w:eastAsia="Calibri" w:hAnsi="Arial" w:cs="Arial"/>
                <w:sz w:val="22"/>
              </w:rPr>
              <w:lastRenderedPageBreak/>
              <w:t>Identify single loop generator and its parts.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059" style="position:absolute;margin-left:8.3pt;margin-top:3.95pt;width:28.5pt;height:12.9pt;z-index:251808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58" style="position:absolute;margin-left:10.05pt;margin-top:3.95pt;width:28.5pt;height:12.9pt;z-index:251809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474E10" w:rsidRDefault="001A799B" w:rsidP="001A799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9140F">
              <w:rPr>
                <w:rFonts w:ascii="Arial" w:eastAsia="Calibri" w:hAnsi="Arial" w:cs="Arial"/>
                <w:sz w:val="22"/>
              </w:rPr>
              <w:t>Select field winding.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057" style="position:absolute;margin-left:8.3pt;margin-top:3.95pt;width:28.5pt;height:12.9pt;z-index:251810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0yaV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56" style="position:absolute;margin-left:10.05pt;margin-top:3.95pt;width:28.5pt;height:12.9pt;z-index:251811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474E10" w:rsidRDefault="001A799B" w:rsidP="001A799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9140F">
              <w:rPr>
                <w:rFonts w:ascii="Arial" w:eastAsia="Calibri" w:hAnsi="Arial" w:cs="Arial"/>
                <w:sz w:val="22"/>
              </w:rPr>
              <w:t xml:space="preserve">Connect Galvanometer with single loop coil. 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055" style="position:absolute;margin-left:8.3pt;margin-top:3.95pt;width:28.5pt;height:12.9pt;z-index:251812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A8FksGigIAAGI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4" o:spid="_x0000_s1054" style="position:absolute;margin-left:10.05pt;margin-top:3.95pt;width:28.5pt;height:12.9pt;z-index:251813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474E10" w:rsidRDefault="001A799B" w:rsidP="001A799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9140F">
              <w:rPr>
                <w:rFonts w:ascii="Arial" w:eastAsia="Calibri" w:hAnsi="Arial" w:cs="Arial"/>
                <w:sz w:val="22"/>
              </w:rPr>
              <w:t xml:space="preserve"> Rotate the single loop coil of generator in the field 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5" o:spid="_x0000_s1053" style="position:absolute;margin-left:8.3pt;margin-top:3.95pt;width:28.5pt;height:12.9pt;z-index:251814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6" o:spid="_x0000_s1052" style="position:absolute;margin-left:10.05pt;margin-top:3.95pt;width:28.5pt;height:12.9pt;z-index:251815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474E10" w:rsidRDefault="001A799B" w:rsidP="001A799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9140F">
              <w:rPr>
                <w:rFonts w:ascii="Arial" w:eastAsia="Calibri" w:hAnsi="Arial" w:cs="Arial"/>
                <w:sz w:val="22"/>
              </w:rPr>
              <w:t>Measures the voltage induces in loop generator.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051" style="position:absolute;margin-left:8.3pt;margin-top:3.95pt;width:28.5pt;height:12.9pt;z-index:251816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56vkp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050" style="position:absolute;margin-left:10.05pt;margin-top:3.95pt;width:28.5pt;height:12.9pt;z-index:251817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474E10" w:rsidRDefault="001A799B" w:rsidP="001A799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9140F">
              <w:rPr>
                <w:rFonts w:ascii="Arial" w:eastAsia="Calibri" w:hAnsi="Arial" w:cs="Arial"/>
                <w:sz w:val="22"/>
              </w:rPr>
              <w:t>Record the effect of movement on reading of Galvanometer.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049" style="position:absolute;margin-left:8.3pt;margin-top:3.95pt;width:28.5pt;height:12.9pt;z-index:251818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ENbKO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048" style="position:absolute;margin-left:10.05pt;margin-top:3.95pt;width:28.5pt;height:12.9pt;z-index:251819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474E10" w:rsidRDefault="001A799B" w:rsidP="001A799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9140F">
              <w:rPr>
                <w:rFonts w:ascii="Arial" w:eastAsia="Calibri" w:hAnsi="Arial" w:cs="Arial"/>
                <w:sz w:val="22"/>
              </w:rPr>
              <w:t>Construct a coil.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047" style="position:absolute;margin-left:8.3pt;margin-top:3.95pt;width:28.5pt;height:12.9pt;z-index:251820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CvphT0igIAAGI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046" style="position:absolute;margin-left:10.05pt;margin-top:3.95pt;width:28.5pt;height:12.9pt;z-index:251821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474E10" w:rsidRDefault="001A799B" w:rsidP="001A799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9140F">
              <w:rPr>
                <w:rFonts w:ascii="Arial" w:eastAsia="Calibri" w:hAnsi="Arial" w:cs="Arial"/>
                <w:sz w:val="22"/>
              </w:rPr>
              <w:t>Apply DC voltage to this coil.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045" style="position:absolute;margin-left:8.3pt;margin-top:3.95pt;width:28.5pt;height:12.9pt;z-index:251822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E9rwCY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044" style="position:absolute;margin-left:10.05pt;margin-top:3.95pt;width:28.5pt;height:12.9pt;z-index:251823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474E10" w:rsidRDefault="001A799B" w:rsidP="001A799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9140F">
              <w:rPr>
                <w:rFonts w:ascii="Arial" w:eastAsia="Calibri" w:hAnsi="Arial" w:cs="Arial"/>
                <w:sz w:val="22"/>
              </w:rPr>
              <w:t>Place a current carrying loop in this coil.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043" style="position:absolute;margin-left:8.3pt;margin-top:3.95pt;width:28.5pt;height:12.9pt;z-index:251824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lmt1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042" style="position:absolute;margin-left:10.05pt;margin-top:3.95pt;width:28.5pt;height:12.9pt;z-index:251825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474E10" w:rsidRDefault="001A799B" w:rsidP="001A799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9140F">
              <w:rPr>
                <w:rFonts w:ascii="Arial" w:eastAsia="Calibri" w:hAnsi="Arial" w:cs="Arial"/>
                <w:sz w:val="22"/>
              </w:rPr>
              <w:t>Check the direction of force to verify the torque produce.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041" style="position:absolute;margin-left:8.3pt;margin-top:3.95pt;width:28.5pt;height:12.9pt;z-index:251826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KiVJK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040" style="position:absolute;margin-left:10.05pt;margin-top:3.95pt;width:28.5pt;height:12.9pt;z-index:251827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Nmlcu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474E10" w:rsidRDefault="001A799B" w:rsidP="001A799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9140F">
              <w:rPr>
                <w:rFonts w:ascii="Arial" w:eastAsia="Calibri" w:hAnsi="Arial" w:cs="Arial"/>
                <w:sz w:val="22"/>
              </w:rPr>
              <w:t>Construct 2 coils on two different legs of single core.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9" o:spid="_x0000_s1039" style="position:absolute;margin-left:8.3pt;margin-top:3.95pt;width:28.5pt;height:12.9pt;z-index:251828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3Vhnt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038" style="position:absolute;margin-left:10.05pt;margin-top:3.95pt;width:28.5pt;height:12.9pt;z-index:251829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OcNYcS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474E10" w:rsidRDefault="001A799B" w:rsidP="001A799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9140F">
              <w:rPr>
                <w:rFonts w:ascii="Arial" w:eastAsia="Calibri" w:hAnsi="Arial" w:cs="Arial"/>
                <w:sz w:val="22"/>
              </w:rPr>
              <w:t>Apply AC voltage to the any one coil.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1" o:spid="_x0000_s1037" style="position:absolute;margin-left:8.3pt;margin-top:3.95pt;width:28.5pt;height:12.9pt;z-index:251830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C5M5O6igIAAGI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2" o:spid="_x0000_s1036" style="position:absolute;margin-left:10.05pt;margin-top:3.95pt;width:28.5pt;height:12.9pt;z-index:251831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FtxhTm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A799B" w:rsidRPr="00206480" w:rsidTr="001A799B">
        <w:trPr>
          <w:trHeight w:val="398"/>
        </w:trPr>
        <w:tc>
          <w:tcPr>
            <w:tcW w:w="6729" w:type="dxa"/>
          </w:tcPr>
          <w:p w:rsidR="001A799B" w:rsidRPr="00474E10" w:rsidRDefault="001A799B" w:rsidP="001A799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9140F">
              <w:rPr>
                <w:rFonts w:ascii="Arial" w:eastAsia="Calibri" w:hAnsi="Arial" w:cs="Arial"/>
                <w:sz w:val="22"/>
              </w:rPr>
              <w:t>Check the volts induce in other coil by voltmeter.</w:t>
            </w:r>
          </w:p>
        </w:tc>
        <w:tc>
          <w:tcPr>
            <w:tcW w:w="1063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3" o:spid="_x0000_s1035" style="position:absolute;margin-left:8.3pt;margin-top:3.95pt;width:28.5pt;height:12.9pt;z-index:251832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BU93R4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A799B" w:rsidRPr="00206480" w:rsidRDefault="00D84D1A" w:rsidP="001A79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4" o:spid="_x0000_s1034" style="position:absolute;margin-left:10.05pt;margin-top:3.95pt;width:28.5pt;height:12.9pt;z-index:251833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D84D1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90418" w:rsidRDefault="00790418" w:rsidP="00F76AB2">
      <w:pPr>
        <w:rPr>
          <w:rFonts w:ascii="Arial" w:hAnsi="Arial" w:cs="Arial"/>
          <w:b/>
          <w:bCs/>
          <w:sz w:val="26"/>
          <w:szCs w:val="26"/>
        </w:rPr>
      </w:pPr>
    </w:p>
    <w:p w:rsidR="00790418" w:rsidRDefault="00790418" w:rsidP="00F76AB2">
      <w:pPr>
        <w:rPr>
          <w:rFonts w:ascii="Arial" w:hAnsi="Arial" w:cs="Arial"/>
          <w:b/>
          <w:bCs/>
          <w:sz w:val="26"/>
          <w:szCs w:val="26"/>
        </w:rPr>
      </w:pPr>
    </w:p>
    <w:p w:rsidR="00790418" w:rsidRDefault="00790418" w:rsidP="00F76AB2">
      <w:pPr>
        <w:rPr>
          <w:rFonts w:ascii="Arial" w:hAnsi="Arial" w:cs="Arial"/>
          <w:b/>
          <w:bCs/>
          <w:sz w:val="26"/>
          <w:szCs w:val="26"/>
        </w:rPr>
      </w:pPr>
    </w:p>
    <w:p w:rsidR="00790418" w:rsidRDefault="00790418" w:rsidP="00F76AB2">
      <w:pPr>
        <w:rPr>
          <w:rFonts w:ascii="Arial" w:hAnsi="Arial" w:cs="Arial"/>
          <w:b/>
          <w:bCs/>
          <w:sz w:val="26"/>
          <w:szCs w:val="26"/>
        </w:rPr>
      </w:pPr>
    </w:p>
    <w:p w:rsidR="00790418" w:rsidRDefault="00790418" w:rsidP="00F76AB2">
      <w:pPr>
        <w:rPr>
          <w:rFonts w:ascii="Arial" w:hAnsi="Arial" w:cs="Arial"/>
          <w:b/>
          <w:bCs/>
          <w:sz w:val="26"/>
          <w:szCs w:val="26"/>
        </w:rPr>
      </w:pPr>
    </w:p>
    <w:p w:rsidR="00790418" w:rsidRDefault="00790418" w:rsidP="00F76AB2">
      <w:pPr>
        <w:rPr>
          <w:rFonts w:ascii="Arial" w:hAnsi="Arial" w:cs="Arial"/>
          <w:b/>
          <w:bCs/>
          <w:sz w:val="26"/>
          <w:szCs w:val="26"/>
        </w:rPr>
      </w:pPr>
    </w:p>
    <w:p w:rsidR="00790418" w:rsidRDefault="00790418" w:rsidP="00F76AB2">
      <w:pPr>
        <w:rPr>
          <w:rFonts w:ascii="Arial" w:hAnsi="Arial" w:cs="Arial"/>
          <w:b/>
          <w:bCs/>
          <w:sz w:val="26"/>
          <w:szCs w:val="26"/>
        </w:rPr>
      </w:pPr>
    </w:p>
    <w:p w:rsidR="00790418" w:rsidRDefault="00790418" w:rsidP="00F76AB2">
      <w:pPr>
        <w:rPr>
          <w:rFonts w:ascii="Arial" w:hAnsi="Arial" w:cs="Arial"/>
          <w:b/>
          <w:bCs/>
          <w:sz w:val="26"/>
          <w:szCs w:val="26"/>
        </w:rPr>
      </w:pPr>
    </w:p>
    <w:p w:rsidR="00790418" w:rsidRDefault="00790418" w:rsidP="00F76AB2">
      <w:pPr>
        <w:rPr>
          <w:rFonts w:ascii="Arial" w:hAnsi="Arial" w:cs="Arial"/>
          <w:b/>
          <w:bCs/>
          <w:sz w:val="26"/>
          <w:szCs w:val="26"/>
        </w:rPr>
      </w:pPr>
    </w:p>
    <w:p w:rsidR="00790418" w:rsidRDefault="00790418" w:rsidP="00F76AB2">
      <w:pPr>
        <w:rPr>
          <w:rFonts w:ascii="Arial" w:hAnsi="Arial" w:cs="Arial"/>
          <w:b/>
          <w:bCs/>
          <w:sz w:val="26"/>
          <w:szCs w:val="26"/>
        </w:rPr>
      </w:pPr>
    </w:p>
    <w:p w:rsidR="00790418" w:rsidRDefault="00790418" w:rsidP="00F76AB2">
      <w:pPr>
        <w:rPr>
          <w:rFonts w:ascii="Arial" w:hAnsi="Arial" w:cs="Arial"/>
          <w:b/>
          <w:bCs/>
          <w:sz w:val="26"/>
          <w:szCs w:val="26"/>
        </w:rPr>
      </w:pPr>
    </w:p>
    <w:p w:rsidR="00790418" w:rsidRPr="00206480" w:rsidRDefault="00790418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BF56ED" w:rsidRPr="00206480" w:rsidTr="008173FE">
        <w:trPr>
          <w:trHeight w:val="620"/>
        </w:trPr>
        <w:tc>
          <w:tcPr>
            <w:tcW w:w="1699" w:type="dxa"/>
            <w:vAlign w:val="center"/>
          </w:tcPr>
          <w:p w:rsidR="00BF56ED" w:rsidRPr="00206480" w:rsidRDefault="00BF56ED" w:rsidP="00BF56E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BF56ED" w:rsidRPr="00206480" w:rsidRDefault="00AF1AD6" w:rsidP="00BF56ED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BF56ED" w:rsidRPr="00206480" w:rsidTr="008A62CE">
        <w:trPr>
          <w:trHeight w:val="677"/>
        </w:trPr>
        <w:tc>
          <w:tcPr>
            <w:tcW w:w="1699" w:type="dxa"/>
            <w:vAlign w:val="center"/>
          </w:tcPr>
          <w:p w:rsidR="00BF56ED" w:rsidRPr="00206480" w:rsidRDefault="00BF56ED" w:rsidP="00BF56E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BF56ED" w:rsidRPr="00280AF3" w:rsidRDefault="00BF56ED" w:rsidP="00BF56ED">
            <w:pPr>
              <w:rPr>
                <w:rFonts w:ascii="Arial" w:hAnsi="Arial" w:cs="Arial"/>
                <w:sz w:val="22"/>
                <w:szCs w:val="26"/>
              </w:rPr>
            </w:pPr>
            <w:r w:rsidRPr="0093584E">
              <w:rPr>
                <w:rFonts w:ascii="Arial" w:eastAsia="Times New Roman" w:hAnsi="Arial" w:cs="Arial"/>
                <w:b/>
                <w:lang w:val="en-AU"/>
              </w:rPr>
              <w:t>Verify Basic Laws of Electrical Machines</w:t>
            </w:r>
            <w:r>
              <w:rPr>
                <w:rFonts w:ascii="Arial" w:eastAsia="Times New Roman" w:hAnsi="Arial" w:cs="Arial"/>
                <w:b/>
                <w:lang w:val="en-AU"/>
              </w:rPr>
              <w:t xml:space="preserve"> (Level 4)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D84D1A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BF42D9" w:rsidRDefault="00BF42D9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2A1FD4" w:rsidRPr="00731F3F" w:rsidRDefault="002A1FD4" w:rsidP="002A1FD4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731F3F">
              <w:t>Verify Faraday’s law by moving permanent magnet inside the coil.</w:t>
            </w:r>
          </w:p>
          <w:p w:rsidR="002A1FD4" w:rsidRPr="00731F3F" w:rsidRDefault="002A1FD4" w:rsidP="002A1FD4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731F3F">
              <w:t>Verify Faraday’s law by moving coil near the magnet field.</w:t>
            </w:r>
          </w:p>
          <w:p w:rsidR="002A1FD4" w:rsidRPr="00731F3F" w:rsidRDefault="002A1FD4" w:rsidP="002A1FD4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731F3F">
              <w:t>Verify Faraday’s law using relative motion of coil and magnet.</w:t>
            </w:r>
          </w:p>
          <w:p w:rsidR="002A1FD4" w:rsidRPr="00731F3F" w:rsidRDefault="002A1FD4" w:rsidP="002A1FD4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731F3F">
              <w:t>Verify Faraday’s Law using simple loop generator.</w:t>
            </w:r>
          </w:p>
          <w:p w:rsidR="001A799B" w:rsidRDefault="002A1FD4" w:rsidP="001A799B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731F3F">
              <w:t>Verify Torque i</w:t>
            </w:r>
            <w:r>
              <w:t>nduce in a current carrying loop.</w:t>
            </w:r>
          </w:p>
          <w:p w:rsidR="00C05385" w:rsidRPr="001A799B" w:rsidRDefault="002A1FD4" w:rsidP="001A799B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1A799B">
              <w:t>Verify Mutual induction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5484B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CE657C" w:rsidRDefault="00E22663" w:rsidP="00C5484B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 xml:space="preserve">Constructed </w:t>
            </w:r>
            <w:r w:rsidR="00C5484B" w:rsidRPr="00E70395">
              <w:rPr>
                <w:rFonts w:ascii="Arial" w:eastAsia="Calibri" w:hAnsi="Arial" w:cs="Arial"/>
                <w:sz w:val="22"/>
              </w:rPr>
              <w:t>a coil.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CE657C" w:rsidRDefault="00C5484B" w:rsidP="00C5484B">
            <w:pPr>
              <w:jc w:val="both"/>
              <w:rPr>
                <w:rFonts w:ascii="Arial" w:eastAsia="Calibri" w:hAnsi="Arial" w:cs="Arial"/>
              </w:rPr>
            </w:pPr>
            <w:r w:rsidRPr="00E70395">
              <w:rPr>
                <w:rFonts w:ascii="Arial" w:eastAsia="Calibri" w:hAnsi="Arial" w:cs="Arial"/>
                <w:sz w:val="22"/>
              </w:rPr>
              <w:t>Connect</w:t>
            </w:r>
            <w:r w:rsidR="00E22663">
              <w:rPr>
                <w:rFonts w:ascii="Arial" w:eastAsia="Calibri" w:hAnsi="Arial" w:cs="Arial"/>
                <w:sz w:val="22"/>
              </w:rPr>
              <w:t>ed</w:t>
            </w:r>
            <w:r w:rsidRPr="00E70395">
              <w:rPr>
                <w:rFonts w:ascii="Arial" w:eastAsia="Calibri" w:hAnsi="Arial" w:cs="Arial"/>
                <w:sz w:val="22"/>
              </w:rPr>
              <w:t xml:space="preserve"> Galvanometer with coil.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CE657C" w:rsidRDefault="00E22663" w:rsidP="00C5484B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 xml:space="preserve">Moved </w:t>
            </w:r>
            <w:r w:rsidR="00C5484B" w:rsidRPr="00E70395">
              <w:rPr>
                <w:rFonts w:ascii="Arial" w:eastAsia="Calibri" w:hAnsi="Arial" w:cs="Arial"/>
                <w:sz w:val="22"/>
              </w:rPr>
              <w:t>permanent magnet inside the coil fast and slow.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CE657C" w:rsidRDefault="00C5484B" w:rsidP="00C5484B">
            <w:pPr>
              <w:jc w:val="both"/>
              <w:rPr>
                <w:rFonts w:ascii="Arial" w:eastAsia="Calibri" w:hAnsi="Arial" w:cs="Arial"/>
              </w:rPr>
            </w:pPr>
            <w:r w:rsidRPr="00E70395">
              <w:rPr>
                <w:rFonts w:ascii="Arial" w:eastAsia="Calibri" w:hAnsi="Arial" w:cs="Arial"/>
                <w:sz w:val="22"/>
              </w:rPr>
              <w:t>Record</w:t>
            </w:r>
            <w:r w:rsidR="00E22663">
              <w:rPr>
                <w:rFonts w:ascii="Arial" w:eastAsia="Calibri" w:hAnsi="Arial" w:cs="Arial"/>
                <w:sz w:val="22"/>
              </w:rPr>
              <w:t>ed</w:t>
            </w:r>
            <w:r w:rsidRPr="00E70395">
              <w:rPr>
                <w:rFonts w:ascii="Arial" w:eastAsia="Calibri" w:hAnsi="Arial" w:cs="Arial"/>
                <w:sz w:val="22"/>
              </w:rPr>
              <w:t xml:space="preserve"> the effect of movement of magnet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CE657C" w:rsidRDefault="00E22663" w:rsidP="00C5484B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He</w:t>
            </w:r>
            <w:r w:rsidR="00C5484B" w:rsidRPr="00E70395">
              <w:rPr>
                <w:rFonts w:ascii="Arial" w:eastAsia="Calibri" w:hAnsi="Arial" w:cs="Arial"/>
                <w:sz w:val="22"/>
              </w:rPr>
              <w:t>ld the magnet inside the coil and do not move.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CE657C" w:rsidRDefault="00C5484B" w:rsidP="00C5484B">
            <w:pPr>
              <w:jc w:val="both"/>
              <w:rPr>
                <w:rFonts w:ascii="Arial" w:eastAsia="Calibri" w:hAnsi="Arial" w:cs="Arial"/>
              </w:rPr>
            </w:pPr>
            <w:r w:rsidRPr="00E70395">
              <w:rPr>
                <w:rFonts w:ascii="Arial" w:eastAsia="Calibri" w:hAnsi="Arial" w:cs="Arial"/>
                <w:sz w:val="22"/>
              </w:rPr>
              <w:t>Record</w:t>
            </w:r>
            <w:r w:rsidR="00E22663">
              <w:rPr>
                <w:rFonts w:ascii="Arial" w:eastAsia="Calibri" w:hAnsi="Arial" w:cs="Arial"/>
                <w:sz w:val="22"/>
              </w:rPr>
              <w:t>ed</w:t>
            </w:r>
            <w:r w:rsidRPr="00E70395">
              <w:rPr>
                <w:rFonts w:ascii="Arial" w:eastAsia="Calibri" w:hAnsi="Arial" w:cs="Arial"/>
                <w:sz w:val="22"/>
              </w:rPr>
              <w:t xml:space="preserve"> the effect on reading of Galvanometer again.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CE657C" w:rsidRDefault="00C5484B" w:rsidP="00C5484B">
            <w:pPr>
              <w:jc w:val="both"/>
              <w:rPr>
                <w:rFonts w:ascii="Arial" w:eastAsia="Calibri" w:hAnsi="Arial" w:cs="Arial"/>
              </w:rPr>
            </w:pPr>
            <w:r w:rsidRPr="00E70395">
              <w:rPr>
                <w:rFonts w:ascii="Arial" w:eastAsia="Calibri" w:hAnsi="Arial" w:cs="Arial"/>
                <w:sz w:val="22"/>
              </w:rPr>
              <w:t>Construct</w:t>
            </w:r>
            <w:r w:rsidR="00E22663">
              <w:rPr>
                <w:rFonts w:ascii="Arial" w:eastAsia="Calibri" w:hAnsi="Arial" w:cs="Arial"/>
                <w:sz w:val="22"/>
              </w:rPr>
              <w:t>ed</w:t>
            </w:r>
            <w:r w:rsidRPr="00E70395">
              <w:rPr>
                <w:rFonts w:ascii="Arial" w:eastAsia="Calibri" w:hAnsi="Arial" w:cs="Arial"/>
                <w:sz w:val="22"/>
              </w:rPr>
              <w:t xml:space="preserve"> a coil.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CE657C" w:rsidRDefault="00C5484B" w:rsidP="00C5484B">
            <w:pPr>
              <w:jc w:val="both"/>
              <w:rPr>
                <w:rFonts w:ascii="Arial" w:eastAsia="Calibri" w:hAnsi="Arial" w:cs="Arial"/>
              </w:rPr>
            </w:pPr>
            <w:r w:rsidRPr="00E70395">
              <w:rPr>
                <w:rFonts w:ascii="Arial" w:eastAsia="Calibri" w:hAnsi="Arial" w:cs="Arial"/>
                <w:sz w:val="22"/>
              </w:rPr>
              <w:t>Connect</w:t>
            </w:r>
            <w:r w:rsidR="00E22663">
              <w:rPr>
                <w:rFonts w:ascii="Arial" w:eastAsia="Calibri" w:hAnsi="Arial" w:cs="Arial"/>
                <w:sz w:val="22"/>
              </w:rPr>
              <w:t>ed</w:t>
            </w:r>
            <w:r w:rsidRPr="00E70395">
              <w:rPr>
                <w:rFonts w:ascii="Arial" w:eastAsia="Calibri" w:hAnsi="Arial" w:cs="Arial"/>
                <w:sz w:val="22"/>
              </w:rPr>
              <w:t xml:space="preserve"> Galvanometer with coil.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CE657C" w:rsidRDefault="00C5484B" w:rsidP="00C5484B">
            <w:pPr>
              <w:jc w:val="both"/>
              <w:rPr>
                <w:rFonts w:ascii="Arial" w:eastAsia="Calibri" w:hAnsi="Arial" w:cs="Arial"/>
              </w:rPr>
            </w:pPr>
            <w:r w:rsidRPr="00E70395">
              <w:rPr>
                <w:rFonts w:ascii="Arial" w:eastAsia="Calibri" w:hAnsi="Arial" w:cs="Arial"/>
                <w:sz w:val="22"/>
              </w:rPr>
              <w:t>Fix</w:t>
            </w:r>
            <w:r w:rsidR="00E22663">
              <w:rPr>
                <w:rFonts w:ascii="Arial" w:eastAsia="Calibri" w:hAnsi="Arial" w:cs="Arial"/>
                <w:sz w:val="22"/>
              </w:rPr>
              <w:t>ed</w:t>
            </w:r>
            <w:r w:rsidRPr="00E70395">
              <w:rPr>
                <w:rFonts w:ascii="Arial" w:eastAsia="Calibri" w:hAnsi="Arial" w:cs="Arial"/>
                <w:sz w:val="22"/>
              </w:rPr>
              <w:t xml:space="preserve"> permanent magnet and move the coil fast and slow on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CE657C" w:rsidRDefault="00C5484B" w:rsidP="00C5484B">
            <w:pPr>
              <w:jc w:val="both"/>
              <w:rPr>
                <w:rFonts w:ascii="Arial" w:eastAsia="Calibri" w:hAnsi="Arial" w:cs="Arial"/>
              </w:rPr>
            </w:pPr>
            <w:r w:rsidRPr="00E70395">
              <w:rPr>
                <w:rFonts w:ascii="Arial" w:eastAsia="Calibri" w:hAnsi="Arial" w:cs="Arial"/>
                <w:sz w:val="22"/>
              </w:rPr>
              <w:t xml:space="preserve"> Record</w:t>
            </w:r>
            <w:r w:rsidR="00E22663">
              <w:rPr>
                <w:rFonts w:ascii="Arial" w:eastAsia="Calibri" w:hAnsi="Arial" w:cs="Arial"/>
                <w:sz w:val="22"/>
              </w:rPr>
              <w:t>ed</w:t>
            </w:r>
            <w:r w:rsidRPr="00E70395">
              <w:rPr>
                <w:rFonts w:ascii="Arial" w:eastAsia="Calibri" w:hAnsi="Arial" w:cs="Arial"/>
                <w:sz w:val="22"/>
              </w:rPr>
              <w:t xml:space="preserve"> the effect of movement of coil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CE657C" w:rsidRDefault="00E22663" w:rsidP="00C5484B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He</w:t>
            </w:r>
            <w:r w:rsidR="00C5484B" w:rsidRPr="00E70395">
              <w:rPr>
                <w:rFonts w:ascii="Arial" w:eastAsia="Calibri" w:hAnsi="Arial" w:cs="Arial"/>
                <w:sz w:val="22"/>
              </w:rPr>
              <w:t>ld the coil near the magnetic field and do not move.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CE657C" w:rsidRDefault="00C5484B" w:rsidP="00C5484B">
            <w:pPr>
              <w:jc w:val="both"/>
              <w:rPr>
                <w:rFonts w:ascii="Arial" w:eastAsia="Calibri" w:hAnsi="Arial" w:cs="Arial"/>
              </w:rPr>
            </w:pPr>
            <w:r w:rsidRPr="00E70395">
              <w:rPr>
                <w:rFonts w:ascii="Arial" w:eastAsia="Calibri" w:hAnsi="Arial" w:cs="Arial"/>
                <w:sz w:val="22"/>
              </w:rPr>
              <w:t>Record</w:t>
            </w:r>
            <w:r w:rsidR="00E22663">
              <w:rPr>
                <w:rFonts w:ascii="Arial" w:eastAsia="Calibri" w:hAnsi="Arial" w:cs="Arial"/>
                <w:sz w:val="22"/>
              </w:rPr>
              <w:t>ed</w:t>
            </w:r>
            <w:r w:rsidRPr="00E70395">
              <w:rPr>
                <w:rFonts w:ascii="Arial" w:eastAsia="Calibri" w:hAnsi="Arial" w:cs="Arial"/>
                <w:sz w:val="22"/>
              </w:rPr>
              <w:t xml:space="preserve"> the effect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CE657C" w:rsidRDefault="00C5484B" w:rsidP="00C5484B">
            <w:pPr>
              <w:jc w:val="both"/>
              <w:rPr>
                <w:rFonts w:ascii="Arial" w:eastAsia="Calibri" w:hAnsi="Arial" w:cs="Arial"/>
              </w:rPr>
            </w:pPr>
            <w:r w:rsidRPr="00E70395">
              <w:rPr>
                <w:rFonts w:ascii="Arial" w:eastAsia="Calibri" w:hAnsi="Arial" w:cs="Arial"/>
                <w:sz w:val="22"/>
              </w:rPr>
              <w:t>Construct</w:t>
            </w:r>
            <w:r w:rsidR="00E22663">
              <w:rPr>
                <w:rFonts w:ascii="Arial" w:eastAsia="Calibri" w:hAnsi="Arial" w:cs="Arial"/>
                <w:sz w:val="22"/>
              </w:rPr>
              <w:t>ed</w:t>
            </w:r>
            <w:r w:rsidRPr="00E70395">
              <w:rPr>
                <w:rFonts w:ascii="Arial" w:eastAsia="Calibri" w:hAnsi="Arial" w:cs="Arial"/>
                <w:sz w:val="22"/>
              </w:rPr>
              <w:t xml:space="preserve"> a coil.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CE657C" w:rsidRDefault="00C5484B" w:rsidP="00C5484B">
            <w:pPr>
              <w:jc w:val="both"/>
              <w:rPr>
                <w:rFonts w:ascii="Arial" w:eastAsia="Calibri" w:hAnsi="Arial" w:cs="Arial"/>
              </w:rPr>
            </w:pPr>
            <w:r w:rsidRPr="00E70395">
              <w:rPr>
                <w:rFonts w:ascii="Arial" w:eastAsia="Calibri" w:hAnsi="Arial" w:cs="Arial"/>
                <w:sz w:val="22"/>
              </w:rPr>
              <w:t>Connect</w:t>
            </w:r>
            <w:r w:rsidR="00E22663">
              <w:rPr>
                <w:rFonts w:ascii="Arial" w:eastAsia="Calibri" w:hAnsi="Arial" w:cs="Arial"/>
                <w:sz w:val="22"/>
              </w:rPr>
              <w:t>ed</w:t>
            </w:r>
            <w:r w:rsidRPr="00E70395">
              <w:rPr>
                <w:rFonts w:ascii="Arial" w:eastAsia="Calibri" w:hAnsi="Arial" w:cs="Arial"/>
                <w:sz w:val="22"/>
              </w:rPr>
              <w:t xml:space="preserve"> Galvanometer with coil.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FB61DB" w:rsidRDefault="00E22663" w:rsidP="00C5484B">
            <w:pPr>
              <w:jc w:val="both"/>
            </w:pPr>
            <w:r>
              <w:rPr>
                <w:rFonts w:ascii="Arial" w:eastAsia="Calibri" w:hAnsi="Arial" w:cs="Arial"/>
                <w:sz w:val="22"/>
              </w:rPr>
              <w:t>Made</w:t>
            </w:r>
            <w:r w:rsidR="00C5484B" w:rsidRPr="00E70395">
              <w:rPr>
                <w:rFonts w:ascii="Arial" w:eastAsia="Calibri" w:hAnsi="Arial" w:cs="Arial"/>
                <w:sz w:val="22"/>
              </w:rPr>
              <w:t xml:space="preserve"> relative motion of coil and magnet.</w:t>
            </w:r>
          </w:p>
        </w:tc>
        <w:tc>
          <w:tcPr>
            <w:tcW w:w="632" w:type="dxa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FB61DB" w:rsidRDefault="00C5484B" w:rsidP="00C5484B">
            <w:pPr>
              <w:jc w:val="both"/>
            </w:pPr>
            <w:r w:rsidRPr="00E70395">
              <w:rPr>
                <w:rFonts w:ascii="Arial" w:eastAsia="Calibri" w:hAnsi="Arial" w:cs="Arial"/>
                <w:sz w:val="22"/>
              </w:rPr>
              <w:t>Record</w:t>
            </w:r>
            <w:r w:rsidR="00E22663">
              <w:rPr>
                <w:rFonts w:ascii="Arial" w:eastAsia="Calibri" w:hAnsi="Arial" w:cs="Arial"/>
                <w:sz w:val="22"/>
              </w:rPr>
              <w:t>ed</w:t>
            </w:r>
            <w:r w:rsidRPr="00E70395">
              <w:rPr>
                <w:rFonts w:ascii="Arial" w:eastAsia="Calibri" w:hAnsi="Arial" w:cs="Arial"/>
                <w:sz w:val="22"/>
              </w:rPr>
              <w:t xml:space="preserve"> the effect of movement on reading of Galvanometer.</w:t>
            </w:r>
          </w:p>
        </w:tc>
        <w:tc>
          <w:tcPr>
            <w:tcW w:w="632" w:type="dxa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FB61DB" w:rsidRDefault="00E22663" w:rsidP="00C5484B">
            <w:pPr>
              <w:jc w:val="both"/>
            </w:pPr>
            <w:r>
              <w:rPr>
                <w:rFonts w:ascii="Arial" w:eastAsia="Calibri" w:hAnsi="Arial" w:cs="Arial"/>
                <w:sz w:val="22"/>
              </w:rPr>
              <w:t>Identified</w:t>
            </w:r>
            <w:r w:rsidR="00C5484B" w:rsidRPr="00E70395">
              <w:rPr>
                <w:rFonts w:ascii="Arial" w:eastAsia="Calibri" w:hAnsi="Arial" w:cs="Arial"/>
                <w:sz w:val="22"/>
              </w:rPr>
              <w:t xml:space="preserve"> single loop generator and its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FB61DB" w:rsidRDefault="00C5484B" w:rsidP="00C5484B">
            <w:pPr>
              <w:jc w:val="both"/>
            </w:pPr>
            <w:r w:rsidRPr="00E70395">
              <w:rPr>
                <w:rFonts w:ascii="Arial" w:eastAsia="Calibri" w:hAnsi="Arial" w:cs="Arial"/>
                <w:sz w:val="22"/>
              </w:rPr>
              <w:t>Select</w:t>
            </w:r>
            <w:r w:rsidR="00E22663">
              <w:rPr>
                <w:rFonts w:ascii="Arial" w:eastAsia="Calibri" w:hAnsi="Arial" w:cs="Arial"/>
                <w:sz w:val="22"/>
              </w:rPr>
              <w:t>ed</w:t>
            </w:r>
            <w:r w:rsidRPr="00E70395">
              <w:rPr>
                <w:rFonts w:ascii="Arial" w:eastAsia="Calibri" w:hAnsi="Arial" w:cs="Arial"/>
                <w:sz w:val="22"/>
              </w:rPr>
              <w:t xml:space="preserve"> field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FB61DB" w:rsidRDefault="00C5484B" w:rsidP="00C5484B">
            <w:pPr>
              <w:jc w:val="both"/>
            </w:pPr>
            <w:r w:rsidRPr="00E70395">
              <w:rPr>
                <w:rFonts w:ascii="Arial" w:eastAsia="Calibri" w:hAnsi="Arial" w:cs="Arial"/>
                <w:sz w:val="22"/>
              </w:rPr>
              <w:t>Connect</w:t>
            </w:r>
            <w:r w:rsidR="00E22663">
              <w:rPr>
                <w:rFonts w:ascii="Arial" w:eastAsia="Calibri" w:hAnsi="Arial" w:cs="Arial"/>
                <w:sz w:val="22"/>
              </w:rPr>
              <w:t>ed</w:t>
            </w:r>
            <w:r w:rsidRPr="00E70395">
              <w:rPr>
                <w:rFonts w:ascii="Arial" w:eastAsia="Calibri" w:hAnsi="Arial" w:cs="Arial"/>
                <w:sz w:val="22"/>
              </w:rPr>
              <w:t xml:space="preserve"> Galvanometer with single loop coil.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FB61DB" w:rsidRDefault="00C5484B" w:rsidP="00C5484B">
            <w:pPr>
              <w:jc w:val="both"/>
            </w:pPr>
            <w:r w:rsidRPr="00E70395">
              <w:rPr>
                <w:rFonts w:ascii="Arial" w:eastAsia="Calibri" w:hAnsi="Arial" w:cs="Arial"/>
                <w:sz w:val="22"/>
              </w:rPr>
              <w:t xml:space="preserve"> Rotate</w:t>
            </w:r>
            <w:r w:rsidR="00E22663">
              <w:rPr>
                <w:rFonts w:ascii="Arial" w:eastAsia="Calibri" w:hAnsi="Arial" w:cs="Arial"/>
                <w:sz w:val="22"/>
              </w:rPr>
              <w:t>d</w:t>
            </w:r>
            <w:r w:rsidRPr="00E70395">
              <w:rPr>
                <w:rFonts w:ascii="Arial" w:eastAsia="Calibri" w:hAnsi="Arial" w:cs="Arial"/>
                <w:sz w:val="22"/>
              </w:rPr>
              <w:t xml:space="preserve"> the single loop coil of generator in the field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FB61DB" w:rsidRDefault="00E22663" w:rsidP="00C5484B">
            <w:pPr>
              <w:jc w:val="both"/>
            </w:pPr>
            <w:r>
              <w:rPr>
                <w:rFonts w:ascii="Arial" w:eastAsia="Calibri" w:hAnsi="Arial" w:cs="Arial"/>
                <w:sz w:val="22"/>
              </w:rPr>
              <w:t>Measured</w:t>
            </w:r>
            <w:r w:rsidR="00C5484B" w:rsidRPr="00E70395">
              <w:rPr>
                <w:rFonts w:ascii="Arial" w:eastAsia="Calibri" w:hAnsi="Arial" w:cs="Arial"/>
                <w:sz w:val="22"/>
              </w:rPr>
              <w:t xml:space="preserve"> the voltage induces in loop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6E400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FB61DB" w:rsidRDefault="00C5484B" w:rsidP="00C5484B">
            <w:pPr>
              <w:jc w:val="both"/>
            </w:pPr>
            <w:r w:rsidRPr="00E70395">
              <w:rPr>
                <w:rFonts w:ascii="Arial" w:eastAsia="Calibri" w:hAnsi="Arial" w:cs="Arial"/>
                <w:sz w:val="22"/>
              </w:rPr>
              <w:t>Record</w:t>
            </w:r>
            <w:r w:rsidR="00E22663">
              <w:rPr>
                <w:rFonts w:ascii="Arial" w:eastAsia="Calibri" w:hAnsi="Arial" w:cs="Arial"/>
                <w:sz w:val="22"/>
              </w:rPr>
              <w:t>ed</w:t>
            </w:r>
            <w:r w:rsidRPr="00E70395">
              <w:rPr>
                <w:rFonts w:ascii="Arial" w:eastAsia="Calibri" w:hAnsi="Arial" w:cs="Arial"/>
                <w:sz w:val="22"/>
              </w:rPr>
              <w:t xml:space="preserve"> the effect of movement on reading of Galvanometer.</w:t>
            </w:r>
          </w:p>
        </w:tc>
        <w:tc>
          <w:tcPr>
            <w:tcW w:w="632" w:type="dxa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FB61DB" w:rsidRDefault="00C5484B" w:rsidP="00C5484B">
            <w:pPr>
              <w:jc w:val="both"/>
            </w:pPr>
            <w:r w:rsidRPr="00E70395">
              <w:rPr>
                <w:rFonts w:ascii="Arial" w:eastAsia="Calibri" w:hAnsi="Arial" w:cs="Arial"/>
                <w:sz w:val="22"/>
              </w:rPr>
              <w:t>Construct</w:t>
            </w:r>
            <w:r w:rsidR="00E22663">
              <w:rPr>
                <w:rFonts w:ascii="Arial" w:eastAsia="Calibri" w:hAnsi="Arial" w:cs="Arial"/>
                <w:sz w:val="22"/>
              </w:rPr>
              <w:t>ed</w:t>
            </w:r>
            <w:r w:rsidRPr="00E70395">
              <w:rPr>
                <w:rFonts w:ascii="Arial" w:eastAsia="Calibri" w:hAnsi="Arial" w:cs="Arial"/>
                <w:sz w:val="22"/>
              </w:rPr>
              <w:t xml:space="preserve"> a coil.</w:t>
            </w:r>
          </w:p>
        </w:tc>
        <w:tc>
          <w:tcPr>
            <w:tcW w:w="632" w:type="dxa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FB61DB" w:rsidRDefault="00E22663" w:rsidP="00C5484B">
            <w:pPr>
              <w:jc w:val="both"/>
            </w:pPr>
            <w:r>
              <w:rPr>
                <w:rFonts w:ascii="Arial" w:eastAsia="Calibri" w:hAnsi="Arial" w:cs="Arial"/>
                <w:sz w:val="22"/>
              </w:rPr>
              <w:t>Applied</w:t>
            </w:r>
            <w:r w:rsidR="00C5484B" w:rsidRPr="00E70395">
              <w:rPr>
                <w:rFonts w:ascii="Arial" w:eastAsia="Calibri" w:hAnsi="Arial" w:cs="Arial"/>
                <w:sz w:val="22"/>
              </w:rPr>
              <w:t xml:space="preserve"> DC voltage to this coil.</w:t>
            </w:r>
          </w:p>
        </w:tc>
        <w:tc>
          <w:tcPr>
            <w:tcW w:w="632" w:type="dxa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FB61DB" w:rsidRDefault="00C5484B" w:rsidP="00C5484B">
            <w:pPr>
              <w:jc w:val="both"/>
            </w:pPr>
            <w:r w:rsidRPr="00E70395">
              <w:rPr>
                <w:rFonts w:ascii="Arial" w:eastAsia="Calibri" w:hAnsi="Arial" w:cs="Arial"/>
                <w:sz w:val="22"/>
              </w:rPr>
              <w:t>Place</w:t>
            </w:r>
            <w:r w:rsidR="00E22663">
              <w:rPr>
                <w:rFonts w:ascii="Arial" w:eastAsia="Calibri" w:hAnsi="Arial" w:cs="Arial"/>
                <w:sz w:val="22"/>
              </w:rPr>
              <w:t>d</w:t>
            </w:r>
            <w:r w:rsidRPr="00E70395">
              <w:rPr>
                <w:rFonts w:ascii="Arial" w:eastAsia="Calibri" w:hAnsi="Arial" w:cs="Arial"/>
                <w:sz w:val="22"/>
              </w:rPr>
              <w:t xml:space="preserve"> a current carrying loop in this coil.</w:t>
            </w:r>
          </w:p>
        </w:tc>
        <w:tc>
          <w:tcPr>
            <w:tcW w:w="632" w:type="dxa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FB61DB" w:rsidRDefault="00C5484B" w:rsidP="00C5484B">
            <w:pPr>
              <w:jc w:val="both"/>
            </w:pPr>
            <w:r w:rsidRPr="00E70395">
              <w:rPr>
                <w:rFonts w:ascii="Arial" w:eastAsia="Calibri" w:hAnsi="Arial" w:cs="Arial"/>
                <w:sz w:val="22"/>
              </w:rPr>
              <w:t>Check</w:t>
            </w:r>
            <w:r w:rsidR="00E22663">
              <w:rPr>
                <w:rFonts w:ascii="Arial" w:eastAsia="Calibri" w:hAnsi="Arial" w:cs="Arial"/>
                <w:sz w:val="22"/>
              </w:rPr>
              <w:t>ed</w:t>
            </w:r>
            <w:r w:rsidRPr="00E70395">
              <w:rPr>
                <w:rFonts w:ascii="Arial" w:eastAsia="Calibri" w:hAnsi="Arial" w:cs="Arial"/>
                <w:sz w:val="22"/>
              </w:rPr>
              <w:t xml:space="preserve"> the direction of force to verify the torque produce.</w:t>
            </w:r>
          </w:p>
        </w:tc>
        <w:tc>
          <w:tcPr>
            <w:tcW w:w="632" w:type="dxa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FB61DB" w:rsidRDefault="00C5484B" w:rsidP="00C5484B">
            <w:pPr>
              <w:jc w:val="both"/>
            </w:pPr>
            <w:r w:rsidRPr="00E70395">
              <w:rPr>
                <w:rFonts w:ascii="Arial" w:eastAsia="Calibri" w:hAnsi="Arial" w:cs="Arial"/>
                <w:sz w:val="22"/>
              </w:rPr>
              <w:t>Construct</w:t>
            </w:r>
            <w:r w:rsidR="00E22663">
              <w:rPr>
                <w:rFonts w:ascii="Arial" w:eastAsia="Calibri" w:hAnsi="Arial" w:cs="Arial"/>
                <w:sz w:val="22"/>
              </w:rPr>
              <w:t>ed</w:t>
            </w:r>
            <w:r w:rsidRPr="00E70395">
              <w:rPr>
                <w:rFonts w:ascii="Arial" w:eastAsia="Calibri" w:hAnsi="Arial" w:cs="Arial"/>
                <w:sz w:val="22"/>
              </w:rPr>
              <w:t xml:space="preserve"> 2 coils on two different legs of single core.</w:t>
            </w:r>
          </w:p>
        </w:tc>
        <w:tc>
          <w:tcPr>
            <w:tcW w:w="632" w:type="dxa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FB61DB" w:rsidRDefault="00E22663" w:rsidP="00C5484B">
            <w:pPr>
              <w:jc w:val="both"/>
            </w:pPr>
            <w:r>
              <w:rPr>
                <w:rFonts w:ascii="Arial" w:eastAsia="Calibri" w:hAnsi="Arial" w:cs="Arial"/>
                <w:sz w:val="22"/>
              </w:rPr>
              <w:t>Applied</w:t>
            </w:r>
            <w:r w:rsidR="00C5484B" w:rsidRPr="00E70395">
              <w:rPr>
                <w:rFonts w:ascii="Arial" w:eastAsia="Calibri" w:hAnsi="Arial" w:cs="Arial"/>
                <w:sz w:val="22"/>
              </w:rPr>
              <w:t xml:space="preserve"> AC voltage to the any one coil.</w:t>
            </w:r>
          </w:p>
        </w:tc>
        <w:tc>
          <w:tcPr>
            <w:tcW w:w="632" w:type="dxa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5484B" w:rsidRPr="00206480" w:rsidRDefault="00C5484B" w:rsidP="00C5484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5484B" w:rsidRPr="00FB61DB" w:rsidRDefault="00C5484B" w:rsidP="00C5484B">
            <w:pPr>
              <w:jc w:val="both"/>
            </w:pPr>
            <w:r w:rsidRPr="00E70395">
              <w:rPr>
                <w:rFonts w:ascii="Arial" w:eastAsia="Calibri" w:hAnsi="Arial" w:cs="Arial"/>
                <w:sz w:val="22"/>
              </w:rPr>
              <w:t>Check</w:t>
            </w:r>
            <w:r w:rsidR="00E22663">
              <w:rPr>
                <w:rFonts w:ascii="Arial" w:eastAsia="Calibri" w:hAnsi="Arial" w:cs="Arial"/>
                <w:sz w:val="22"/>
              </w:rPr>
              <w:t>ed</w:t>
            </w:r>
            <w:r w:rsidRPr="00E70395">
              <w:rPr>
                <w:rFonts w:ascii="Arial" w:eastAsia="Calibri" w:hAnsi="Arial" w:cs="Arial"/>
                <w:sz w:val="22"/>
              </w:rPr>
              <w:t xml:space="preserve"> the volts induce in other coil by voltmeter.</w:t>
            </w:r>
          </w:p>
        </w:tc>
        <w:tc>
          <w:tcPr>
            <w:tcW w:w="632" w:type="dxa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5484B" w:rsidRPr="00206480" w:rsidRDefault="00C5484B" w:rsidP="00C548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5484B" w:rsidRPr="00206480" w:rsidRDefault="00C5484B" w:rsidP="00C5484B">
            <w:pPr>
              <w:rPr>
                <w:rFonts w:ascii="Arial" w:hAnsi="Arial" w:cs="Arial"/>
              </w:rPr>
            </w:pPr>
          </w:p>
        </w:tc>
      </w:tr>
      <w:tr w:rsidR="00C5484B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5484B" w:rsidRPr="00206480" w:rsidRDefault="00D84D1A" w:rsidP="00C5484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4D1A">
              <w:rPr>
                <w:rFonts w:ascii="Arial" w:hAnsi="Arial" w:cs="Arial"/>
                <w:b/>
                <w:noProof/>
                <w:sz w:val="20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3" o:spid="_x0000_s1030" type="#_x0000_t202" style="position:absolute;margin-left:81.85pt;margin-top:-1.1pt;width:19.5pt;height:18pt;z-index:2518348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" fillcolor="white [3201]" strokeweight=".5pt">
                  <v:textbox>
                    <w:txbxContent>
                      <w:p w:rsidR="003C3C4E" w:rsidRDefault="003C3C4E"/>
                    </w:txbxContent>
                  </v:textbox>
                </v:shape>
              </w:pict>
            </w:r>
            <w:r w:rsidR="003C3C4E" w:rsidRPr="00206480">
              <w:rPr>
                <w:rFonts w:ascii="Arial" w:hAnsi="Arial" w:cs="Arial"/>
                <w:b/>
                <w:sz w:val="20"/>
              </w:rPr>
              <w:t>COMPETENT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5484B" w:rsidRPr="00206480" w:rsidRDefault="00D84D1A" w:rsidP="00C5484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4D1A">
              <w:rPr>
                <w:rFonts w:ascii="Arial" w:hAnsi="Arial" w:cs="Arial"/>
                <w:b/>
                <w:noProof/>
                <w:sz w:val="20"/>
                <w:szCs w:val="22"/>
              </w:rPr>
              <w:pict>
                <v:shape id="Text Box 65" o:spid="_x0000_s1027" type="#_x0000_t202" style="position:absolute;margin-left:118.6pt;margin-top:-6.35pt;width:19.5pt;height:18pt;z-index:2518369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" fillcolor="white [3201]" strokeweight=".5pt">
                  <v:textbox>
                    <w:txbxContent>
                      <w:p w:rsidR="003C3C4E" w:rsidRDefault="003C3C4E" w:rsidP="003C3C4E"/>
                    </w:txbxContent>
                  </v:textbox>
                </v:shape>
              </w:pict>
            </w:r>
            <w:r w:rsidR="003C3C4E" w:rsidRPr="00206480">
              <w:rPr>
                <w:rFonts w:ascii="Arial" w:hAnsi="Arial" w:cs="Arial"/>
                <w:b/>
                <w:sz w:val="20"/>
              </w:rPr>
              <w:t xml:space="preserve">NOT YETCOMPETENT    </w:t>
            </w:r>
          </w:p>
        </w:tc>
      </w:tr>
    </w:tbl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DA3E30" w:rsidRDefault="00DA3E30" w:rsidP="00C05385">
      <w:pPr>
        <w:jc w:val="center"/>
        <w:rPr>
          <w:rFonts w:ascii="Arial" w:hAnsi="Arial" w:cs="Arial"/>
          <w:b/>
          <w:sz w:val="32"/>
        </w:rPr>
      </w:pPr>
    </w:p>
    <w:p w:rsidR="00DA3E30" w:rsidRDefault="00DA3E30" w:rsidP="00C05385">
      <w:pPr>
        <w:jc w:val="center"/>
        <w:rPr>
          <w:rFonts w:ascii="Arial" w:hAnsi="Arial" w:cs="Arial"/>
          <w:b/>
          <w:sz w:val="32"/>
        </w:rPr>
      </w:pPr>
    </w:p>
    <w:p w:rsidR="00DA3E30" w:rsidRDefault="00DA3E30" w:rsidP="00C05385">
      <w:pPr>
        <w:jc w:val="center"/>
        <w:rPr>
          <w:rFonts w:ascii="Arial" w:hAnsi="Arial" w:cs="Arial"/>
          <w:b/>
          <w:sz w:val="32"/>
        </w:rPr>
      </w:pPr>
    </w:p>
    <w:p w:rsidR="00DA3E30" w:rsidRDefault="00DA3E30" w:rsidP="00C05385">
      <w:pPr>
        <w:jc w:val="center"/>
        <w:rPr>
          <w:rFonts w:ascii="Arial" w:hAnsi="Arial" w:cs="Arial"/>
          <w:b/>
          <w:sz w:val="32"/>
        </w:rPr>
      </w:pPr>
    </w:p>
    <w:p w:rsidR="00DA3E30" w:rsidRDefault="00DA3E30" w:rsidP="00C05385">
      <w:pPr>
        <w:jc w:val="center"/>
        <w:rPr>
          <w:rFonts w:ascii="Arial" w:hAnsi="Arial" w:cs="Arial"/>
          <w:b/>
          <w:sz w:val="32"/>
        </w:rPr>
      </w:pPr>
    </w:p>
    <w:p w:rsidR="00DA3E30" w:rsidRDefault="00DA3E30" w:rsidP="00C05385">
      <w:pPr>
        <w:jc w:val="center"/>
        <w:rPr>
          <w:rFonts w:ascii="Arial" w:hAnsi="Arial" w:cs="Arial"/>
          <w:b/>
          <w:sz w:val="32"/>
        </w:rPr>
      </w:pPr>
    </w:p>
    <w:p w:rsidR="00DA3E30" w:rsidRDefault="00DA3E30" w:rsidP="00C05385">
      <w:pPr>
        <w:jc w:val="center"/>
        <w:rPr>
          <w:rFonts w:ascii="Arial" w:hAnsi="Arial" w:cs="Arial"/>
          <w:b/>
          <w:sz w:val="32"/>
        </w:rPr>
      </w:pPr>
    </w:p>
    <w:p w:rsidR="00790418" w:rsidRDefault="00790418" w:rsidP="00C05385">
      <w:pPr>
        <w:jc w:val="center"/>
        <w:rPr>
          <w:rFonts w:ascii="Arial" w:hAnsi="Arial" w:cs="Arial"/>
          <w:b/>
          <w:sz w:val="32"/>
        </w:rPr>
      </w:pPr>
    </w:p>
    <w:p w:rsidR="00790418" w:rsidRDefault="00790418" w:rsidP="00C05385">
      <w:pPr>
        <w:jc w:val="center"/>
        <w:rPr>
          <w:rFonts w:ascii="Arial" w:hAnsi="Arial" w:cs="Arial"/>
          <w:b/>
          <w:sz w:val="32"/>
        </w:rPr>
      </w:pPr>
    </w:p>
    <w:p w:rsidR="00790418" w:rsidRPr="00206480" w:rsidRDefault="00790418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BF56ED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BF56ED" w:rsidRPr="00206480" w:rsidRDefault="00BF56ED" w:rsidP="00BF56E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BF56ED" w:rsidRPr="008173FE" w:rsidRDefault="00AF1AD6" w:rsidP="00BF56ED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BF56ED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BF56ED" w:rsidRPr="00206480" w:rsidRDefault="00BF56ED" w:rsidP="00BF56E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BF56ED" w:rsidRPr="00206480" w:rsidRDefault="00BF56ED" w:rsidP="00BF56ED">
            <w:pPr>
              <w:rPr>
                <w:rFonts w:ascii="Arial" w:hAnsi="Arial" w:cs="Arial"/>
              </w:rPr>
            </w:pPr>
            <w:r w:rsidRPr="0093584E">
              <w:rPr>
                <w:rFonts w:ascii="Arial" w:eastAsia="Times New Roman" w:hAnsi="Arial" w:cs="Arial"/>
                <w:b/>
                <w:lang w:val="en-AU"/>
              </w:rPr>
              <w:t>Verify Basic Laws of Electrical Machines</w:t>
            </w:r>
            <w:r>
              <w:rPr>
                <w:rFonts w:ascii="Arial" w:eastAsia="Times New Roman" w:hAnsi="Arial" w:cs="Arial"/>
                <w:b/>
                <w:lang w:val="en-AU"/>
              </w:rPr>
              <w:t xml:space="preserve"> (Level 4)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D84D1A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9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8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681A7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Farady’s law for mutual induction?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72549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90418" w:rsidRDefault="00790418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90418" w:rsidRDefault="00790418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90418" w:rsidRDefault="00790418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90418" w:rsidRDefault="00790418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90418" w:rsidRDefault="00790418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90418" w:rsidRDefault="00790418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90418" w:rsidRPr="00916E5E" w:rsidRDefault="00790418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835F1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 open coil has infinite resistance &amp; zero impedance.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790418">
        <w:trPr>
          <w:trHeight w:val="91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3C3C4E" w:rsidRDefault="00835F11" w:rsidP="003C3C4E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  <w:iCs/>
              </w:rPr>
            </w:pPr>
            <w:r w:rsidRPr="003C3C4E">
              <w:rPr>
                <w:rFonts w:ascii="Arial" w:hAnsi="Arial" w:cs="Arial"/>
                <w:iCs/>
              </w:rPr>
              <w:t>True</w:t>
            </w:r>
          </w:p>
          <w:p w:rsidR="00835F11" w:rsidRPr="003C3C4E" w:rsidRDefault="00835F11" w:rsidP="003C3C4E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  <w:iCs/>
              </w:rPr>
            </w:pPr>
            <w:r w:rsidRPr="003C3C4E">
              <w:rPr>
                <w:rFonts w:ascii="Arial" w:hAnsi="Arial" w:cs="Arial"/>
                <w:iCs/>
              </w:rPr>
              <w:t>False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FF66F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Galvanometer?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3C29" w:rsidRDefault="00FC3C29" w:rsidP="00FF66FC">
            <w:pPr>
              <w:pStyle w:val="ListParagraph"/>
              <w:rPr>
                <w:rFonts w:ascii="Arial" w:hAnsi="Arial" w:cs="Arial"/>
                <w:iCs/>
              </w:rPr>
            </w:pPr>
          </w:p>
          <w:p w:rsidR="00790418" w:rsidRDefault="00790418" w:rsidP="00FF66FC">
            <w:pPr>
              <w:pStyle w:val="ListParagraph"/>
              <w:rPr>
                <w:rFonts w:ascii="Arial" w:hAnsi="Arial" w:cs="Arial"/>
                <w:iCs/>
              </w:rPr>
            </w:pPr>
          </w:p>
          <w:p w:rsidR="00790418" w:rsidRDefault="00790418" w:rsidP="00FF66FC">
            <w:pPr>
              <w:pStyle w:val="ListParagraph"/>
              <w:rPr>
                <w:rFonts w:ascii="Arial" w:hAnsi="Arial" w:cs="Arial"/>
                <w:iCs/>
              </w:rPr>
            </w:pPr>
          </w:p>
          <w:p w:rsidR="00790418" w:rsidRDefault="00790418" w:rsidP="00FF66FC">
            <w:pPr>
              <w:pStyle w:val="ListParagraph"/>
              <w:rPr>
                <w:rFonts w:ascii="Arial" w:hAnsi="Arial" w:cs="Arial"/>
                <w:iCs/>
              </w:rPr>
            </w:pPr>
          </w:p>
          <w:p w:rsidR="00790418" w:rsidRPr="00790418" w:rsidRDefault="00790418" w:rsidP="0079041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FC3C29" w:rsidP="00A30A2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The </w:t>
            </w:r>
            <w:r w:rsidR="00A30A21">
              <w:rPr>
                <w:rFonts w:ascii="Arial" w:hAnsi="Arial" w:cs="Arial"/>
                <w:iCs/>
                <w:sz w:val="22"/>
                <w:szCs w:val="22"/>
              </w:rPr>
              <w:t>element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which stores energy </w:t>
            </w:r>
            <w:r w:rsidR="00A30A21">
              <w:rPr>
                <w:rFonts w:ascii="Arial" w:hAnsi="Arial" w:cs="Arial"/>
                <w:iCs/>
                <w:sz w:val="22"/>
                <w:szCs w:val="22"/>
              </w:rPr>
              <w:t>in electro-magnetic field is?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10304B" w:rsidRPr="00206480" w:rsidRDefault="0010304B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664389" w:rsidRDefault="00FF66FC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how to find the direction of induced emf?</w:t>
            </w:r>
          </w:p>
        </w:tc>
        <w:tc>
          <w:tcPr>
            <w:tcW w:w="1260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10304B">
        <w:trPr>
          <w:trHeight w:val="1403"/>
          <w:jc w:val="center"/>
        </w:trPr>
        <w:tc>
          <w:tcPr>
            <w:tcW w:w="747" w:type="dxa"/>
            <w:vMerge/>
          </w:tcPr>
          <w:p w:rsidR="0010304B" w:rsidRPr="00206480" w:rsidRDefault="0010304B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664389" w:rsidRDefault="0010304B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10304B" w:rsidRPr="00206480" w:rsidRDefault="0010304B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664389" w:rsidRDefault="0060195D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Unit of inductance?</w:t>
            </w:r>
          </w:p>
        </w:tc>
        <w:tc>
          <w:tcPr>
            <w:tcW w:w="1260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10304B">
        <w:trPr>
          <w:trHeight w:val="1502"/>
          <w:jc w:val="center"/>
        </w:trPr>
        <w:tc>
          <w:tcPr>
            <w:tcW w:w="747" w:type="dxa"/>
            <w:vMerge/>
          </w:tcPr>
          <w:p w:rsidR="0010304B" w:rsidRPr="00206480" w:rsidRDefault="0010304B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664389" w:rsidRDefault="0010304B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60195D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</w:t>
            </w:r>
            <w:r w:rsidR="00F26893">
              <w:rPr>
                <w:rFonts w:ascii="Arial" w:hAnsi="Arial" w:cs="Arial"/>
                <w:iCs/>
                <w:sz w:val="22"/>
                <w:szCs w:val="22"/>
              </w:rPr>
              <w:t>the difference between self &amp; mutual induction.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B410BA" w:rsidRPr="00206480" w:rsidTr="00B410BA">
        <w:trPr>
          <w:trHeight w:val="300"/>
          <w:jc w:val="center"/>
        </w:trPr>
        <w:tc>
          <w:tcPr>
            <w:tcW w:w="747" w:type="dxa"/>
            <w:vMerge w:val="restart"/>
          </w:tcPr>
          <w:p w:rsidR="00B410BA" w:rsidRPr="00206480" w:rsidRDefault="00B410BA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410BA" w:rsidRPr="00916E5E" w:rsidRDefault="002B451D" w:rsidP="003A63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torque</w:t>
            </w:r>
          </w:p>
        </w:tc>
        <w:tc>
          <w:tcPr>
            <w:tcW w:w="1260" w:type="dxa"/>
            <w:vMerge w:val="restart"/>
          </w:tcPr>
          <w:p w:rsidR="00B410BA" w:rsidRPr="00206480" w:rsidRDefault="00B410B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B410BA" w:rsidRPr="00206480" w:rsidRDefault="00B410BA" w:rsidP="003A63D9">
            <w:pPr>
              <w:rPr>
                <w:rFonts w:ascii="Arial" w:hAnsi="Arial" w:cs="Arial"/>
              </w:rPr>
            </w:pPr>
          </w:p>
        </w:tc>
      </w:tr>
      <w:tr w:rsidR="00B410BA" w:rsidRPr="00206480" w:rsidTr="003D30DF">
        <w:trPr>
          <w:trHeight w:val="1320"/>
          <w:jc w:val="center"/>
        </w:trPr>
        <w:tc>
          <w:tcPr>
            <w:tcW w:w="747" w:type="dxa"/>
            <w:vMerge/>
          </w:tcPr>
          <w:p w:rsidR="00B410BA" w:rsidRPr="00206480" w:rsidRDefault="00B410BA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410BA" w:rsidRPr="00916E5E" w:rsidRDefault="00B410BA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B410BA" w:rsidRPr="00206480" w:rsidRDefault="00B410B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410BA" w:rsidRPr="00206480" w:rsidRDefault="00B410BA" w:rsidP="003A63D9">
            <w:pPr>
              <w:rPr>
                <w:rFonts w:ascii="Arial" w:hAnsi="Arial" w:cs="Arial"/>
              </w:rPr>
            </w:pPr>
          </w:p>
        </w:tc>
      </w:tr>
      <w:tr w:rsidR="00B410BA" w:rsidRPr="00206480" w:rsidTr="00B410BA">
        <w:trPr>
          <w:trHeight w:val="399"/>
          <w:jc w:val="center"/>
        </w:trPr>
        <w:tc>
          <w:tcPr>
            <w:tcW w:w="747" w:type="dxa"/>
            <w:vMerge w:val="restart"/>
          </w:tcPr>
          <w:p w:rsidR="00B410BA" w:rsidRPr="00206480" w:rsidRDefault="00B410BA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410BA" w:rsidRPr="00916E5E" w:rsidRDefault="002B451D" w:rsidP="003A63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electromagnetic induction</w:t>
            </w:r>
          </w:p>
        </w:tc>
        <w:tc>
          <w:tcPr>
            <w:tcW w:w="1260" w:type="dxa"/>
            <w:vMerge w:val="restart"/>
          </w:tcPr>
          <w:p w:rsidR="00B410BA" w:rsidRPr="00206480" w:rsidRDefault="00B410B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B410BA" w:rsidRPr="00206480" w:rsidRDefault="00B410BA" w:rsidP="003A63D9">
            <w:pPr>
              <w:rPr>
                <w:rFonts w:ascii="Arial" w:hAnsi="Arial" w:cs="Arial"/>
              </w:rPr>
            </w:pPr>
          </w:p>
        </w:tc>
      </w:tr>
      <w:tr w:rsidR="00B410BA" w:rsidRPr="00206480" w:rsidTr="003D30DF">
        <w:trPr>
          <w:trHeight w:val="1220"/>
          <w:jc w:val="center"/>
        </w:trPr>
        <w:tc>
          <w:tcPr>
            <w:tcW w:w="747" w:type="dxa"/>
            <w:vMerge/>
          </w:tcPr>
          <w:p w:rsidR="00B410BA" w:rsidRPr="00206480" w:rsidRDefault="00B410BA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410BA" w:rsidRPr="00916E5E" w:rsidRDefault="00B410BA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B410BA" w:rsidRPr="00206480" w:rsidRDefault="00B410B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410BA" w:rsidRPr="00206480" w:rsidRDefault="00B410BA" w:rsidP="003A63D9">
            <w:pPr>
              <w:rPr>
                <w:rFonts w:ascii="Arial" w:hAnsi="Arial" w:cs="Arial"/>
              </w:rPr>
            </w:pPr>
          </w:p>
        </w:tc>
      </w:tr>
      <w:tr w:rsidR="00F37F92" w:rsidRPr="00206480" w:rsidTr="00F37F92">
        <w:trPr>
          <w:trHeight w:val="280"/>
          <w:jc w:val="center"/>
        </w:trPr>
        <w:tc>
          <w:tcPr>
            <w:tcW w:w="747" w:type="dxa"/>
            <w:vMerge w:val="restart"/>
          </w:tcPr>
          <w:p w:rsidR="00F37F92" w:rsidRPr="00206480" w:rsidRDefault="00F37F92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37F92" w:rsidRPr="00916E5E" w:rsidRDefault="00F37F92" w:rsidP="003A63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core</w:t>
            </w:r>
          </w:p>
        </w:tc>
        <w:tc>
          <w:tcPr>
            <w:tcW w:w="1260" w:type="dxa"/>
            <w:vMerge w:val="restart"/>
          </w:tcPr>
          <w:p w:rsidR="00F37F92" w:rsidRPr="00206480" w:rsidRDefault="00F37F9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37F92" w:rsidRPr="00206480" w:rsidRDefault="00F37F92" w:rsidP="003A63D9">
            <w:pPr>
              <w:rPr>
                <w:rFonts w:ascii="Arial" w:hAnsi="Arial" w:cs="Arial"/>
              </w:rPr>
            </w:pPr>
          </w:p>
        </w:tc>
      </w:tr>
      <w:tr w:rsidR="00F37F92" w:rsidRPr="00206480" w:rsidTr="003D30DF">
        <w:trPr>
          <w:trHeight w:val="920"/>
          <w:jc w:val="center"/>
        </w:trPr>
        <w:tc>
          <w:tcPr>
            <w:tcW w:w="747" w:type="dxa"/>
            <w:vMerge/>
          </w:tcPr>
          <w:p w:rsidR="00F37F92" w:rsidRPr="00206480" w:rsidRDefault="00F37F92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37F92" w:rsidRPr="00916E5E" w:rsidRDefault="00F37F92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37F92" w:rsidRPr="00206480" w:rsidRDefault="00F37F9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37F92" w:rsidRPr="00206480" w:rsidRDefault="00F37F92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790418" w:rsidRPr="00206480" w:rsidRDefault="00790418" w:rsidP="00C05385">
      <w:pPr>
        <w:rPr>
          <w:rFonts w:ascii="Arial" w:hAnsi="Arial" w:cs="Arial"/>
        </w:rPr>
      </w:pPr>
      <w:bookmarkStart w:id="0" w:name="_GoBack"/>
      <w:bookmarkEnd w:id="0"/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238" w:rsidRDefault="00C51238" w:rsidP="00C92255">
      <w:pPr>
        <w:spacing w:after="0" w:line="240" w:lineRule="auto"/>
      </w:pPr>
      <w:r>
        <w:separator/>
      </w:r>
    </w:p>
  </w:endnote>
  <w:endnote w:type="continuationSeparator" w:id="1">
    <w:p w:rsidR="00C51238" w:rsidRDefault="00C5123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BF56ED" w:rsidP="00BF56ED">
    <w:pPr>
      <w:pStyle w:val="Footer"/>
      <w:jc w:val="center"/>
    </w:pPr>
    <w:r w:rsidRPr="008B1842">
      <w:rPr>
        <w:rFonts w:ascii="Arial" w:hAnsi="Arial" w:cs="Arial"/>
        <w:b/>
      </w:rPr>
      <w:t>Electrical Machines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84D1A">
          <w:fldChar w:fldCharType="begin"/>
        </w:r>
        <w:r w:rsidR="00336E39">
          <w:instrText xml:space="preserve"> PAGE   \* MERGEFORMAT </w:instrText>
        </w:r>
        <w:r w:rsidR="00D84D1A">
          <w:fldChar w:fldCharType="separate"/>
        </w:r>
        <w:r w:rsidR="00AF1AD6">
          <w:rPr>
            <w:noProof/>
          </w:rPr>
          <w:t>10</w:t>
        </w:r>
        <w:r w:rsidR="00D84D1A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238" w:rsidRDefault="00C51238" w:rsidP="00C92255">
      <w:pPr>
        <w:spacing w:after="0" w:line="240" w:lineRule="auto"/>
      </w:pPr>
      <w:r>
        <w:separator/>
      </w:r>
    </w:p>
  </w:footnote>
  <w:footnote w:type="continuationSeparator" w:id="1">
    <w:p w:rsidR="00C51238" w:rsidRDefault="00C5123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44FF8"/>
    <w:multiLevelType w:val="hybridMultilevel"/>
    <w:tmpl w:val="5276D6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6B0C4E"/>
    <w:multiLevelType w:val="hybridMultilevel"/>
    <w:tmpl w:val="5C545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CD4845"/>
    <w:multiLevelType w:val="hybridMultilevel"/>
    <w:tmpl w:val="8228BB1C"/>
    <w:lvl w:ilvl="0" w:tplc="2A509B2C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581F7F"/>
    <w:multiLevelType w:val="hybridMultilevel"/>
    <w:tmpl w:val="DF72D2C2"/>
    <w:lvl w:ilvl="0" w:tplc="6AA2666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4B97CE6"/>
    <w:multiLevelType w:val="hybridMultilevel"/>
    <w:tmpl w:val="9B3829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D651F6"/>
    <w:multiLevelType w:val="hybridMultilevel"/>
    <w:tmpl w:val="23A85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9C6DF6"/>
    <w:multiLevelType w:val="hybridMultilevel"/>
    <w:tmpl w:val="818449E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>
    <w:nsid w:val="336E36F7"/>
    <w:multiLevelType w:val="hybridMultilevel"/>
    <w:tmpl w:val="D5AA6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03737F"/>
    <w:multiLevelType w:val="hybridMultilevel"/>
    <w:tmpl w:val="37DC4518"/>
    <w:lvl w:ilvl="0" w:tplc="2C74BB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FE706A"/>
    <w:multiLevelType w:val="hybridMultilevel"/>
    <w:tmpl w:val="7F3CBF14"/>
    <w:lvl w:ilvl="0" w:tplc="D6F878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756E0F"/>
    <w:multiLevelType w:val="hybridMultilevel"/>
    <w:tmpl w:val="4198E96E"/>
    <w:lvl w:ilvl="0" w:tplc="DBBE908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F701DE"/>
    <w:multiLevelType w:val="hybridMultilevel"/>
    <w:tmpl w:val="BC545A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AE4F2F"/>
    <w:multiLevelType w:val="hybridMultilevel"/>
    <w:tmpl w:val="01185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8937FF"/>
    <w:multiLevelType w:val="hybridMultilevel"/>
    <w:tmpl w:val="E20C6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1651A9"/>
    <w:multiLevelType w:val="hybridMultilevel"/>
    <w:tmpl w:val="E7F89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C04084"/>
    <w:multiLevelType w:val="hybridMultilevel"/>
    <w:tmpl w:val="AFA02582"/>
    <w:lvl w:ilvl="0" w:tplc="DC8442D2">
      <w:start w:val="73"/>
      <w:numFmt w:val="decimal"/>
      <w:lvlText w:val="CS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486A04"/>
    <w:multiLevelType w:val="hybridMultilevel"/>
    <w:tmpl w:val="D8DAA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2936C02"/>
    <w:multiLevelType w:val="hybridMultilevel"/>
    <w:tmpl w:val="B08C6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4C6A36"/>
    <w:multiLevelType w:val="hybridMultilevel"/>
    <w:tmpl w:val="A4106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D27119"/>
    <w:multiLevelType w:val="hybridMultilevel"/>
    <w:tmpl w:val="4490A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FC629C"/>
    <w:multiLevelType w:val="hybridMultilevel"/>
    <w:tmpl w:val="79A40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B203D0"/>
    <w:multiLevelType w:val="hybridMultilevel"/>
    <w:tmpl w:val="283C1042"/>
    <w:lvl w:ilvl="0" w:tplc="0B062A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427783"/>
    <w:multiLevelType w:val="hybridMultilevel"/>
    <w:tmpl w:val="739C8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6535E6"/>
    <w:multiLevelType w:val="hybridMultilevel"/>
    <w:tmpl w:val="E8BC08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BC211F"/>
    <w:multiLevelType w:val="hybridMultilevel"/>
    <w:tmpl w:val="AC32A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1A2EA9"/>
    <w:multiLevelType w:val="hybridMultilevel"/>
    <w:tmpl w:val="D3C49EF0"/>
    <w:lvl w:ilvl="0" w:tplc="ECBA643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242A28"/>
    <w:multiLevelType w:val="hybridMultilevel"/>
    <w:tmpl w:val="B09A7324"/>
    <w:lvl w:ilvl="0" w:tplc="A3C0A13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115015"/>
    <w:multiLevelType w:val="hybridMultilevel"/>
    <w:tmpl w:val="00E474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9882C13"/>
    <w:multiLevelType w:val="hybridMultilevel"/>
    <w:tmpl w:val="1BEC7B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CD83A4E"/>
    <w:multiLevelType w:val="hybridMultilevel"/>
    <w:tmpl w:val="F6AE2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8"/>
  </w:num>
  <w:num w:numId="4">
    <w:abstractNumId w:val="32"/>
  </w:num>
  <w:num w:numId="5">
    <w:abstractNumId w:val="6"/>
  </w:num>
  <w:num w:numId="6">
    <w:abstractNumId w:val="23"/>
  </w:num>
  <w:num w:numId="7">
    <w:abstractNumId w:val="24"/>
  </w:num>
  <w:num w:numId="8">
    <w:abstractNumId w:val="27"/>
  </w:num>
  <w:num w:numId="9">
    <w:abstractNumId w:val="1"/>
  </w:num>
  <w:num w:numId="10">
    <w:abstractNumId w:val="47"/>
  </w:num>
  <w:num w:numId="11">
    <w:abstractNumId w:val="13"/>
  </w:num>
  <w:num w:numId="12">
    <w:abstractNumId w:val="42"/>
  </w:num>
  <w:num w:numId="13">
    <w:abstractNumId w:val="34"/>
  </w:num>
  <w:num w:numId="14">
    <w:abstractNumId w:val="5"/>
  </w:num>
  <w:num w:numId="15">
    <w:abstractNumId w:val="7"/>
  </w:num>
  <w:num w:numId="16">
    <w:abstractNumId w:val="4"/>
  </w:num>
  <w:num w:numId="17">
    <w:abstractNumId w:val="9"/>
  </w:num>
  <w:num w:numId="18">
    <w:abstractNumId w:val="0"/>
  </w:num>
  <w:num w:numId="19">
    <w:abstractNumId w:val="11"/>
  </w:num>
  <w:num w:numId="20">
    <w:abstractNumId w:val="28"/>
  </w:num>
  <w:num w:numId="21">
    <w:abstractNumId w:val="46"/>
  </w:num>
  <w:num w:numId="22">
    <w:abstractNumId w:val="30"/>
  </w:num>
  <w:num w:numId="23">
    <w:abstractNumId w:val="12"/>
  </w:num>
  <w:num w:numId="24">
    <w:abstractNumId w:val="44"/>
  </w:num>
  <w:num w:numId="25">
    <w:abstractNumId w:val="31"/>
  </w:num>
  <w:num w:numId="26">
    <w:abstractNumId w:val="39"/>
  </w:num>
  <w:num w:numId="27">
    <w:abstractNumId w:val="21"/>
  </w:num>
  <w:num w:numId="28">
    <w:abstractNumId w:val="25"/>
  </w:num>
  <w:num w:numId="29">
    <w:abstractNumId w:val="38"/>
  </w:num>
  <w:num w:numId="30">
    <w:abstractNumId w:val="48"/>
  </w:num>
  <w:num w:numId="31">
    <w:abstractNumId w:val="22"/>
  </w:num>
  <w:num w:numId="32">
    <w:abstractNumId w:val="19"/>
  </w:num>
  <w:num w:numId="33">
    <w:abstractNumId w:val="2"/>
  </w:num>
  <w:num w:numId="34">
    <w:abstractNumId w:val="43"/>
  </w:num>
  <w:num w:numId="35">
    <w:abstractNumId w:val="26"/>
  </w:num>
  <w:num w:numId="36">
    <w:abstractNumId w:val="20"/>
  </w:num>
  <w:num w:numId="37">
    <w:abstractNumId w:val="40"/>
  </w:num>
  <w:num w:numId="38">
    <w:abstractNumId w:val="16"/>
  </w:num>
  <w:num w:numId="39">
    <w:abstractNumId w:val="29"/>
  </w:num>
  <w:num w:numId="40">
    <w:abstractNumId w:val="15"/>
  </w:num>
  <w:num w:numId="41">
    <w:abstractNumId w:val="36"/>
  </w:num>
  <w:num w:numId="42">
    <w:abstractNumId w:val="41"/>
  </w:num>
  <w:num w:numId="43">
    <w:abstractNumId w:val="37"/>
  </w:num>
  <w:num w:numId="44">
    <w:abstractNumId w:val="3"/>
  </w:num>
  <w:num w:numId="45">
    <w:abstractNumId w:val="45"/>
  </w:num>
  <w:num w:numId="46">
    <w:abstractNumId w:val="35"/>
  </w:num>
  <w:num w:numId="47">
    <w:abstractNumId w:val="14"/>
  </w:num>
  <w:num w:numId="48">
    <w:abstractNumId w:val="33"/>
  </w:num>
  <w:num w:numId="4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88"/>
    <w:rsid w:val="000100CD"/>
    <w:rsid w:val="00014171"/>
    <w:rsid w:val="000178DA"/>
    <w:rsid w:val="00017F4D"/>
    <w:rsid w:val="00023E92"/>
    <w:rsid w:val="00026798"/>
    <w:rsid w:val="00027020"/>
    <w:rsid w:val="00051F8D"/>
    <w:rsid w:val="00055B94"/>
    <w:rsid w:val="0006233F"/>
    <w:rsid w:val="000632C8"/>
    <w:rsid w:val="00071F78"/>
    <w:rsid w:val="00073EDA"/>
    <w:rsid w:val="00087675"/>
    <w:rsid w:val="000927EB"/>
    <w:rsid w:val="000B03CF"/>
    <w:rsid w:val="000B3880"/>
    <w:rsid w:val="000B5176"/>
    <w:rsid w:val="000C106D"/>
    <w:rsid w:val="000E235A"/>
    <w:rsid w:val="00100B03"/>
    <w:rsid w:val="00102FED"/>
    <w:rsid w:val="0010304B"/>
    <w:rsid w:val="00105A0E"/>
    <w:rsid w:val="00107B9F"/>
    <w:rsid w:val="0011424E"/>
    <w:rsid w:val="001161EE"/>
    <w:rsid w:val="00130E25"/>
    <w:rsid w:val="00130FD9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7A3F"/>
    <w:rsid w:val="001A799B"/>
    <w:rsid w:val="001C0D67"/>
    <w:rsid w:val="001C6604"/>
    <w:rsid w:val="001D2365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4460D"/>
    <w:rsid w:val="00250844"/>
    <w:rsid w:val="00255C0A"/>
    <w:rsid w:val="002724EF"/>
    <w:rsid w:val="00276BCD"/>
    <w:rsid w:val="00280AF3"/>
    <w:rsid w:val="00284F3D"/>
    <w:rsid w:val="00285E17"/>
    <w:rsid w:val="00292233"/>
    <w:rsid w:val="00292AA0"/>
    <w:rsid w:val="00294355"/>
    <w:rsid w:val="002A1FD4"/>
    <w:rsid w:val="002A2841"/>
    <w:rsid w:val="002A3751"/>
    <w:rsid w:val="002A3DCE"/>
    <w:rsid w:val="002B451D"/>
    <w:rsid w:val="002C17E0"/>
    <w:rsid w:val="002C1ECE"/>
    <w:rsid w:val="002D4F60"/>
    <w:rsid w:val="00307200"/>
    <w:rsid w:val="00320ABB"/>
    <w:rsid w:val="003245D8"/>
    <w:rsid w:val="003344FC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C3C4E"/>
    <w:rsid w:val="003D30DF"/>
    <w:rsid w:val="003E51FB"/>
    <w:rsid w:val="003F23AB"/>
    <w:rsid w:val="003F3430"/>
    <w:rsid w:val="003F6049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612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3A22"/>
    <w:rsid w:val="00543AE5"/>
    <w:rsid w:val="00547692"/>
    <w:rsid w:val="005527E1"/>
    <w:rsid w:val="0055389F"/>
    <w:rsid w:val="005551AD"/>
    <w:rsid w:val="00563B67"/>
    <w:rsid w:val="005878F7"/>
    <w:rsid w:val="00595590"/>
    <w:rsid w:val="00595D92"/>
    <w:rsid w:val="005A0140"/>
    <w:rsid w:val="005A2D36"/>
    <w:rsid w:val="005A49E1"/>
    <w:rsid w:val="005C47D1"/>
    <w:rsid w:val="005C49A2"/>
    <w:rsid w:val="005C63CA"/>
    <w:rsid w:val="005C74B4"/>
    <w:rsid w:val="005D521E"/>
    <w:rsid w:val="005E35C5"/>
    <w:rsid w:val="0060195D"/>
    <w:rsid w:val="0061490E"/>
    <w:rsid w:val="006154A7"/>
    <w:rsid w:val="00622345"/>
    <w:rsid w:val="00640832"/>
    <w:rsid w:val="00651114"/>
    <w:rsid w:val="00657407"/>
    <w:rsid w:val="00660249"/>
    <w:rsid w:val="00664389"/>
    <w:rsid w:val="00665FB6"/>
    <w:rsid w:val="00670AA2"/>
    <w:rsid w:val="00671320"/>
    <w:rsid w:val="00681A72"/>
    <w:rsid w:val="00687B4D"/>
    <w:rsid w:val="006A3B70"/>
    <w:rsid w:val="006A3DA6"/>
    <w:rsid w:val="006B179A"/>
    <w:rsid w:val="006B1EA8"/>
    <w:rsid w:val="006B36C6"/>
    <w:rsid w:val="006B42B6"/>
    <w:rsid w:val="006B7804"/>
    <w:rsid w:val="006C7150"/>
    <w:rsid w:val="00704401"/>
    <w:rsid w:val="007129DA"/>
    <w:rsid w:val="00716131"/>
    <w:rsid w:val="00717AEE"/>
    <w:rsid w:val="00723871"/>
    <w:rsid w:val="0074170C"/>
    <w:rsid w:val="00753B17"/>
    <w:rsid w:val="0076179D"/>
    <w:rsid w:val="007671B7"/>
    <w:rsid w:val="00767E37"/>
    <w:rsid w:val="00781501"/>
    <w:rsid w:val="00790418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354B0"/>
    <w:rsid w:val="00835F11"/>
    <w:rsid w:val="00847786"/>
    <w:rsid w:val="0085698C"/>
    <w:rsid w:val="0085795B"/>
    <w:rsid w:val="00873861"/>
    <w:rsid w:val="00873AA9"/>
    <w:rsid w:val="008771EC"/>
    <w:rsid w:val="00877EF2"/>
    <w:rsid w:val="008A62CE"/>
    <w:rsid w:val="008B1842"/>
    <w:rsid w:val="008B7A0C"/>
    <w:rsid w:val="008C6704"/>
    <w:rsid w:val="008D2C8E"/>
    <w:rsid w:val="008D4002"/>
    <w:rsid w:val="00900A27"/>
    <w:rsid w:val="00903770"/>
    <w:rsid w:val="00905F76"/>
    <w:rsid w:val="0090734D"/>
    <w:rsid w:val="0091247B"/>
    <w:rsid w:val="00916E5E"/>
    <w:rsid w:val="00917B2B"/>
    <w:rsid w:val="009232D6"/>
    <w:rsid w:val="00924219"/>
    <w:rsid w:val="0093584E"/>
    <w:rsid w:val="00945675"/>
    <w:rsid w:val="00964C57"/>
    <w:rsid w:val="00966B7F"/>
    <w:rsid w:val="00977AD4"/>
    <w:rsid w:val="00980A8E"/>
    <w:rsid w:val="0098338A"/>
    <w:rsid w:val="00987018"/>
    <w:rsid w:val="0099255C"/>
    <w:rsid w:val="00993CA0"/>
    <w:rsid w:val="009B28C3"/>
    <w:rsid w:val="009C2048"/>
    <w:rsid w:val="009C35F9"/>
    <w:rsid w:val="009D4B03"/>
    <w:rsid w:val="009D7401"/>
    <w:rsid w:val="009E0FB0"/>
    <w:rsid w:val="009F2595"/>
    <w:rsid w:val="009F6786"/>
    <w:rsid w:val="00A14DB7"/>
    <w:rsid w:val="00A2773F"/>
    <w:rsid w:val="00A30A21"/>
    <w:rsid w:val="00A35EC5"/>
    <w:rsid w:val="00A408E1"/>
    <w:rsid w:val="00A46940"/>
    <w:rsid w:val="00A83AC6"/>
    <w:rsid w:val="00A9128E"/>
    <w:rsid w:val="00AA1471"/>
    <w:rsid w:val="00AA1EBA"/>
    <w:rsid w:val="00AA3DB6"/>
    <w:rsid w:val="00AB1E8D"/>
    <w:rsid w:val="00AC37BA"/>
    <w:rsid w:val="00AD7B58"/>
    <w:rsid w:val="00AE2866"/>
    <w:rsid w:val="00AE2977"/>
    <w:rsid w:val="00AF1AD6"/>
    <w:rsid w:val="00B07704"/>
    <w:rsid w:val="00B12066"/>
    <w:rsid w:val="00B16786"/>
    <w:rsid w:val="00B24F24"/>
    <w:rsid w:val="00B30CA8"/>
    <w:rsid w:val="00B34590"/>
    <w:rsid w:val="00B36CE8"/>
    <w:rsid w:val="00B410BA"/>
    <w:rsid w:val="00B52849"/>
    <w:rsid w:val="00B62E85"/>
    <w:rsid w:val="00B6583E"/>
    <w:rsid w:val="00B667A5"/>
    <w:rsid w:val="00B83DE7"/>
    <w:rsid w:val="00B9468A"/>
    <w:rsid w:val="00BA20FB"/>
    <w:rsid w:val="00BA27F2"/>
    <w:rsid w:val="00BA6F3B"/>
    <w:rsid w:val="00BD1B0D"/>
    <w:rsid w:val="00BD5101"/>
    <w:rsid w:val="00BE1E16"/>
    <w:rsid w:val="00BF143F"/>
    <w:rsid w:val="00BF42D9"/>
    <w:rsid w:val="00BF56ED"/>
    <w:rsid w:val="00BF68C8"/>
    <w:rsid w:val="00C05385"/>
    <w:rsid w:val="00C16704"/>
    <w:rsid w:val="00C33AF2"/>
    <w:rsid w:val="00C37CEE"/>
    <w:rsid w:val="00C501B7"/>
    <w:rsid w:val="00C51238"/>
    <w:rsid w:val="00C5484B"/>
    <w:rsid w:val="00C86920"/>
    <w:rsid w:val="00C92255"/>
    <w:rsid w:val="00C94FA5"/>
    <w:rsid w:val="00C95FFF"/>
    <w:rsid w:val="00CB03E0"/>
    <w:rsid w:val="00CC6F28"/>
    <w:rsid w:val="00CD47B9"/>
    <w:rsid w:val="00CD5935"/>
    <w:rsid w:val="00CE199B"/>
    <w:rsid w:val="00CF1B72"/>
    <w:rsid w:val="00D0344A"/>
    <w:rsid w:val="00D04DAA"/>
    <w:rsid w:val="00D11EF0"/>
    <w:rsid w:val="00D3033E"/>
    <w:rsid w:val="00D56305"/>
    <w:rsid w:val="00D575F1"/>
    <w:rsid w:val="00D646AF"/>
    <w:rsid w:val="00D702BE"/>
    <w:rsid w:val="00D84D1A"/>
    <w:rsid w:val="00D95455"/>
    <w:rsid w:val="00DA03FD"/>
    <w:rsid w:val="00DA3E30"/>
    <w:rsid w:val="00DB304C"/>
    <w:rsid w:val="00DD2BAD"/>
    <w:rsid w:val="00DE6544"/>
    <w:rsid w:val="00DF55E3"/>
    <w:rsid w:val="00E22663"/>
    <w:rsid w:val="00E30545"/>
    <w:rsid w:val="00E54440"/>
    <w:rsid w:val="00E54D84"/>
    <w:rsid w:val="00E64769"/>
    <w:rsid w:val="00E80DD5"/>
    <w:rsid w:val="00E82047"/>
    <w:rsid w:val="00E92F0B"/>
    <w:rsid w:val="00E95479"/>
    <w:rsid w:val="00EA2FA2"/>
    <w:rsid w:val="00EB3245"/>
    <w:rsid w:val="00EC5DCF"/>
    <w:rsid w:val="00ED0D9B"/>
    <w:rsid w:val="00ED2154"/>
    <w:rsid w:val="00ED33B3"/>
    <w:rsid w:val="00EE55F5"/>
    <w:rsid w:val="00F03AD0"/>
    <w:rsid w:val="00F07920"/>
    <w:rsid w:val="00F234A7"/>
    <w:rsid w:val="00F257D8"/>
    <w:rsid w:val="00F26893"/>
    <w:rsid w:val="00F276B5"/>
    <w:rsid w:val="00F35F69"/>
    <w:rsid w:val="00F37F92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C3C29"/>
    <w:rsid w:val="00FD18FB"/>
    <w:rsid w:val="00FE0363"/>
    <w:rsid w:val="00FE56EC"/>
    <w:rsid w:val="00FE61AC"/>
    <w:rsid w:val="00FF07C7"/>
    <w:rsid w:val="00FF6071"/>
    <w:rsid w:val="00FF6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D1A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0623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0623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76B3F-E4E2-4873-94E9-27EAA4395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10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28</cp:revision>
  <dcterms:created xsi:type="dcterms:W3CDTF">2019-11-06T05:04:00Z</dcterms:created>
  <dcterms:modified xsi:type="dcterms:W3CDTF">2022-08-26T07:28:00Z</dcterms:modified>
</cp:coreProperties>
</file>